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40"/>
        <w:gridCol w:w="8160"/>
      </w:tblGrid>
      <w:tr w:rsidR="00AA7D27" w:rsidRPr="005713C6" w:rsidTr="00394E04">
        <w:trPr>
          <w:cantSplit/>
          <w:trHeight w:val="1465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D27" w:rsidRDefault="00AA7D27" w:rsidP="00233649">
            <w:pPr>
              <w:pStyle w:val="Heading1"/>
              <w:rPr>
                <w:rFonts w:ascii="?A?iA¶" w:hAnsi="?A?iA¶"/>
                <w:sz w:val="32"/>
              </w:rPr>
            </w:pPr>
            <w:r>
              <w:rPr>
                <w:noProof/>
                <w:lang w:val="ru-RU" w:eastAsia="ko-K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 ТОГУ" style="position:absolute;margin-left:13.05pt;margin-top:8.5pt;width:65.75pt;height:63pt;z-index:251658240;visibility:visible">
                  <v:imagedata r:id="rId5" o:title=""/>
                </v:shape>
              </w:pic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AA7D27" w:rsidRPr="00141A57" w:rsidRDefault="00AA7D27" w:rsidP="005713C6">
            <w:pPr>
              <w:ind w:firstLine="150"/>
              <w:jc w:val="center"/>
              <w:outlineLvl w:val="0"/>
              <w:rPr>
                <w:rFonts w:ascii="Arial" w:eastAsia="Gulim" w:hAnsi="Arial" w:cs="Arial"/>
                <w:b/>
                <w:sz w:val="26"/>
                <w:szCs w:val="26"/>
                <w:lang w:val="en-US"/>
              </w:rPr>
            </w:pPr>
            <w:smartTag w:uri="urn:schemas-microsoft-com:office:smarttags" w:element="PlaceName">
              <w:smartTag w:uri="urn:schemas-microsoft-com:office:smarttags" w:element="place">
                <w:r w:rsidRPr="00141A57">
                  <w:rPr>
                    <w:rFonts w:ascii="Arial" w:eastAsia="Gulim" w:hAnsi="Arial" w:cs="Arial"/>
                    <w:b/>
                    <w:sz w:val="26"/>
                    <w:szCs w:val="26"/>
                    <w:lang w:val="en-US"/>
                  </w:rPr>
                  <w:t>PACIFIC</w:t>
                </w:r>
              </w:smartTag>
              <w:r w:rsidRPr="00141A57">
                <w:rPr>
                  <w:rFonts w:ascii="Arial" w:eastAsia="Gulim" w:hAnsi="Arial" w:cs="Arial"/>
                  <w:b/>
                  <w:sz w:val="26"/>
                  <w:szCs w:val="26"/>
                  <w:lang w:val="en-US"/>
                </w:rPr>
                <w:t xml:space="preserve"> </w:t>
              </w:r>
              <w:smartTag w:uri="urn:schemas-microsoft-com:office:smarttags" w:element="country-region">
                <w:smartTag w:uri="urn:schemas-microsoft-com:office:smarttags" w:element="PlaceName">
                  <w:r w:rsidRPr="00141A57">
                    <w:rPr>
                      <w:rFonts w:ascii="Arial" w:eastAsia="Gulim" w:hAnsi="Arial" w:cs="Arial"/>
                      <w:b/>
                      <w:sz w:val="26"/>
                      <w:szCs w:val="26"/>
                      <w:lang w:val="en-US"/>
                    </w:rPr>
                    <w:t>NATIONAL</w:t>
                  </w:r>
                </w:smartTag>
              </w:smartTag>
              <w:r w:rsidRPr="00141A57">
                <w:rPr>
                  <w:rFonts w:ascii="Arial" w:eastAsia="Gulim" w:hAnsi="Arial" w:cs="Arial"/>
                  <w:b/>
                  <w:sz w:val="26"/>
                  <w:szCs w:val="26"/>
                  <w:lang w:val="en-US"/>
                </w:rPr>
                <w:t xml:space="preserve"> </w:t>
              </w:r>
              <w:smartTag w:uri="urn:schemas-microsoft-com:office:smarttags" w:element="country-region">
                <w:smartTag w:uri="urn:schemas-microsoft-com:office:smarttags" w:element="PlaceType">
                  <w:r w:rsidRPr="00141A57">
                    <w:rPr>
                      <w:rFonts w:ascii="Arial" w:eastAsia="Gulim" w:hAnsi="Arial" w:cs="Arial"/>
                      <w:b/>
                      <w:sz w:val="26"/>
                      <w:szCs w:val="26"/>
                      <w:lang w:val="en-US"/>
                    </w:rPr>
                    <w:t>UNIVERSITY</w:t>
                  </w:r>
                </w:smartTag>
              </w:smartTag>
            </w:smartTag>
          </w:p>
          <w:p w:rsidR="00AA7D27" w:rsidRPr="00141A57" w:rsidRDefault="00AA7D27" w:rsidP="005713C6">
            <w:pPr>
              <w:ind w:firstLine="150"/>
              <w:jc w:val="center"/>
              <w:outlineLvl w:val="0"/>
              <w:rPr>
                <w:rFonts w:ascii="Arial" w:eastAsia="Gulim" w:hAnsi="Arial" w:cs="Arial"/>
                <w:b/>
                <w:sz w:val="26"/>
                <w:szCs w:val="26"/>
                <w:lang w:val="en-US"/>
              </w:rPr>
            </w:pPr>
          </w:p>
          <w:p w:rsidR="00AA7D27" w:rsidRPr="00141A57" w:rsidRDefault="00AA7D27" w:rsidP="00FF31A3">
            <w:pPr>
              <w:pStyle w:val="Heading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41A57">
              <w:rPr>
                <w:rFonts w:ascii="Arial" w:hAnsi="Arial" w:cs="Arial"/>
                <w:b/>
                <w:sz w:val="26"/>
                <w:szCs w:val="26"/>
              </w:rPr>
              <w:t xml:space="preserve">ADMISSION PROCEDURE </w:t>
            </w:r>
          </w:p>
          <w:p w:rsidR="00AA7D27" w:rsidRDefault="00AA7D27" w:rsidP="00FF31A3">
            <w:pPr>
              <w:pStyle w:val="Heading1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41A57">
              <w:rPr>
                <w:rFonts w:ascii="Arial" w:hAnsi="Arial" w:cs="Arial"/>
                <w:b/>
                <w:sz w:val="26"/>
                <w:szCs w:val="26"/>
              </w:rPr>
              <w:t>for foreign citizens</w:t>
            </w:r>
          </w:p>
          <w:p w:rsidR="00AA7D27" w:rsidRPr="007A1C3B" w:rsidRDefault="00AA7D27" w:rsidP="007A1C3B">
            <w:pPr>
              <w:rPr>
                <w:lang w:val="en-US"/>
              </w:rPr>
            </w:pPr>
          </w:p>
          <w:p w:rsidR="00AA7D27" w:rsidRPr="00901B5B" w:rsidRDefault="00AA7D27" w:rsidP="005713C6">
            <w:pPr>
              <w:ind w:firstLine="150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141A57">
              <w:rPr>
                <w:rFonts w:ascii="Arial" w:hAnsi="Arial" w:cs="Arial"/>
                <w:b/>
                <w:sz w:val="26"/>
                <w:szCs w:val="26"/>
              </w:rPr>
              <w:t>2013-2014 academic year</w:t>
            </w:r>
          </w:p>
        </w:tc>
      </w:tr>
    </w:tbl>
    <w:p w:rsidR="00AA7D27" w:rsidRPr="00901B5B" w:rsidRDefault="00AA7D27" w:rsidP="00901B5B">
      <w:pPr>
        <w:pStyle w:val="Heading1"/>
        <w:jc w:val="center"/>
        <w:rPr>
          <w:b/>
          <w:sz w:val="20"/>
        </w:rPr>
      </w:pPr>
    </w:p>
    <w:p w:rsidR="00AA7D27" w:rsidRDefault="00AA7D27" w:rsidP="00901B5B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center"/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:rsidR="00AA7D27" w:rsidRPr="00141A57" w:rsidRDefault="00AA7D27" w:rsidP="00901B5B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center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141A57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To apply </w:t>
      </w:r>
      <w:r w:rsidRPr="00141A5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for admission</w:t>
      </w:r>
      <w:r w:rsidRPr="00141A57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to </w:t>
      </w:r>
      <w:smartTag w:uri="urn:schemas-microsoft-com:office:smarttags" w:element="country-region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141A5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Pacific</w:t>
              </w:r>
            </w:smartTag>
          </w:smartTag>
          <w:r w:rsidRPr="00141A57">
            <w:rPr>
              <w:rFonts w:ascii="Arial" w:hAnsi="Arial" w:cs="Arial"/>
              <w:b/>
              <w:color w:val="000000"/>
              <w:sz w:val="20"/>
              <w:szCs w:val="20"/>
              <w:lang w:val="en-US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Name">
              <w:r w:rsidRPr="00141A5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National</w:t>
              </w:r>
            </w:smartTag>
          </w:smartTag>
          <w:r w:rsidRPr="00141A57">
            <w:rPr>
              <w:rFonts w:ascii="Arial" w:hAnsi="Arial" w:cs="Arial"/>
              <w:b/>
              <w:color w:val="000000"/>
              <w:sz w:val="20"/>
              <w:szCs w:val="20"/>
              <w:lang w:val="en-US"/>
            </w:rPr>
            <w:t xml:space="preserve"> </w:t>
          </w:r>
          <w:smartTag w:uri="urn:schemas-microsoft-com:office:smarttags" w:element="country-region">
            <w:smartTag w:uri="urn:schemas-microsoft-com:office:smarttags" w:element="PlaceType">
              <w:r w:rsidRPr="00141A5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University</w:t>
              </w:r>
            </w:smartTag>
          </w:smartTag>
        </w:smartTag>
      </w:smartTag>
      <w:r w:rsidRPr="00141A57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(PNU) in 2013-2014 academic year </w:t>
      </w:r>
    </w:p>
    <w:p w:rsidR="00AA7D27" w:rsidRDefault="00AA7D27" w:rsidP="00901B5B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41A57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a foreign citizen has to prepare and submit to the University </w:t>
      </w:r>
      <w:r w:rsidRPr="00141A5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the following documents:</w:t>
      </w:r>
    </w:p>
    <w:p w:rsidR="00AA7D27" w:rsidRPr="00AC7911" w:rsidRDefault="00AA7D27" w:rsidP="00901B5B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2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A7D27" w:rsidRPr="003E4C0E" w:rsidRDefault="00AA7D27" w:rsidP="004A165F">
      <w:pPr>
        <w:pStyle w:val="NoSpacing"/>
        <w:rPr>
          <w:rFonts w:ascii="Arial" w:hAnsi="Arial" w:cs="Arial"/>
          <w:b/>
          <w:color w:val="FF0000"/>
          <w:szCs w:val="20"/>
          <w:lang w:val="uk-UA"/>
        </w:rPr>
      </w:pPr>
      <w:r w:rsidRPr="00C016CA">
        <w:rPr>
          <w:rFonts w:ascii="Arial" w:hAnsi="Arial" w:cs="Arial"/>
          <w:b/>
          <w:color w:val="FF0000"/>
          <w:szCs w:val="20"/>
        </w:rPr>
        <w:t>1.</w:t>
      </w:r>
      <w:r w:rsidRPr="00141A57">
        <w:rPr>
          <w:rFonts w:ascii="Arial" w:hAnsi="Arial" w:cs="Arial"/>
          <w:b/>
          <w:szCs w:val="20"/>
        </w:rPr>
        <w:t xml:space="preserve"> </w:t>
      </w:r>
      <w:r w:rsidRPr="003E4C0E">
        <w:rPr>
          <w:rFonts w:ascii="Arial" w:hAnsi="Arial" w:cs="Arial"/>
          <w:b/>
          <w:color w:val="FF0000"/>
          <w:szCs w:val="20"/>
        </w:rPr>
        <w:t>a completed Application form for foreign students;</w:t>
      </w:r>
    </w:p>
    <w:p w:rsidR="00AA7D27" w:rsidRPr="00141A57" w:rsidRDefault="00AA7D27" w:rsidP="004A165F">
      <w:pPr>
        <w:pStyle w:val="NoSpacing"/>
        <w:rPr>
          <w:rFonts w:ascii="Arial" w:hAnsi="Arial" w:cs="Arial"/>
          <w:b/>
          <w:szCs w:val="20"/>
          <w:lang w:val="uk-UA"/>
        </w:rPr>
      </w:pP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2. </w:t>
      </w:r>
      <w:r w:rsidRPr="00141A57">
        <w:rPr>
          <w:rFonts w:ascii="Arial" w:hAnsi="Arial" w:cs="Arial"/>
          <w:b/>
          <w:color w:val="FF0000"/>
          <w:szCs w:val="20"/>
        </w:rPr>
        <w:t>a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notarized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copy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of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the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educational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>
        <w:rPr>
          <w:rFonts w:ascii="Arial" w:hAnsi="Arial" w:cs="Arial"/>
          <w:b/>
          <w:color w:val="FF0000"/>
          <w:szCs w:val="20"/>
        </w:rPr>
        <w:t>document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>,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legalized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in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the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country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of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issue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, </w:t>
      </w:r>
      <w:r w:rsidRPr="00141A57">
        <w:rPr>
          <w:rFonts w:ascii="Arial" w:hAnsi="Arial" w:cs="Arial"/>
          <w:b/>
          <w:color w:val="FF0000"/>
          <w:szCs w:val="20"/>
        </w:rPr>
        <w:t>including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a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copy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of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the </w:t>
      </w:r>
      <w:r w:rsidRPr="00141A57">
        <w:rPr>
          <w:rFonts w:ascii="Arial" w:hAnsi="Arial" w:cs="Arial"/>
          <w:b/>
          <w:color w:val="FF0000"/>
          <w:szCs w:val="20"/>
        </w:rPr>
        <w:t>page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with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the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legalization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mark</w:t>
      </w:r>
      <w:r w:rsidRPr="00141A57">
        <w:rPr>
          <w:rFonts w:ascii="Arial" w:hAnsi="Arial" w:cs="Arial"/>
          <w:b/>
          <w:szCs w:val="20"/>
          <w:lang w:val="uk-UA"/>
        </w:rPr>
        <w:t xml:space="preserve"> – THE </w:t>
      </w:r>
      <w:r w:rsidRPr="00141A57">
        <w:rPr>
          <w:rFonts w:ascii="Arial" w:hAnsi="Arial" w:cs="Arial"/>
          <w:b/>
          <w:szCs w:val="20"/>
        </w:rPr>
        <w:t>LAGALIZATION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MARK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IS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NOT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REQUIRED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FOR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THOSE</w:t>
      </w:r>
      <w:r w:rsidRPr="00141A57">
        <w:rPr>
          <w:rFonts w:ascii="Arial" w:hAnsi="Arial" w:cs="Arial"/>
          <w:b/>
          <w:szCs w:val="20"/>
          <w:lang w:val="uk-UA"/>
        </w:rPr>
        <w:t xml:space="preserve">, </w:t>
      </w:r>
      <w:r w:rsidRPr="00141A57">
        <w:rPr>
          <w:rFonts w:ascii="Arial" w:hAnsi="Arial" w:cs="Arial"/>
          <w:b/>
          <w:szCs w:val="20"/>
        </w:rPr>
        <w:t>WHO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APPPLY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FOR</w:t>
      </w:r>
      <w:r w:rsidRPr="00141A57">
        <w:rPr>
          <w:rFonts w:ascii="Arial" w:hAnsi="Arial" w:cs="Arial"/>
          <w:b/>
          <w:szCs w:val="20"/>
          <w:lang w:val="uk-UA"/>
        </w:rPr>
        <w:t xml:space="preserve"> THE </w:t>
      </w:r>
      <w:r w:rsidRPr="00141A57">
        <w:rPr>
          <w:rFonts w:ascii="Arial" w:hAnsi="Arial" w:cs="Arial"/>
          <w:b/>
          <w:szCs w:val="20"/>
        </w:rPr>
        <w:t>RUSSIAN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LANGUAGE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PROGRAM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>
        <w:rPr>
          <w:rFonts w:ascii="Arial" w:hAnsi="Arial" w:cs="Arial"/>
          <w:b/>
          <w:szCs w:val="20"/>
          <w:lang w:val="uk-UA"/>
        </w:rPr>
        <w:t>or WHOSE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EDUCATIONAL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DOCUMENTS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ARE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ISSUED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IN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RUSSIA</w:t>
      </w:r>
      <w:r w:rsidRPr="00141A57">
        <w:rPr>
          <w:rFonts w:ascii="Arial" w:hAnsi="Arial" w:cs="Arial"/>
          <w:b/>
          <w:szCs w:val="20"/>
          <w:lang w:val="uk-UA"/>
        </w:rPr>
        <w:t>;</w:t>
      </w:r>
    </w:p>
    <w:p w:rsidR="00AA7D27" w:rsidRPr="00141A57" w:rsidRDefault="00AA7D27" w:rsidP="004A165F">
      <w:pPr>
        <w:pStyle w:val="NoSpacing"/>
        <w:rPr>
          <w:rFonts w:ascii="Arial" w:hAnsi="Arial" w:cs="Arial"/>
          <w:b/>
          <w:szCs w:val="20"/>
          <w:lang w:val="uk-UA"/>
        </w:rPr>
      </w:pPr>
      <w:r w:rsidRPr="00141A57">
        <w:rPr>
          <w:rFonts w:ascii="Arial" w:hAnsi="Arial" w:cs="Arial"/>
          <w:b/>
          <w:color w:val="FF0000"/>
          <w:szCs w:val="20"/>
        </w:rPr>
        <w:t xml:space="preserve">3. </w:t>
      </w:r>
      <w:r>
        <w:rPr>
          <w:rFonts w:ascii="Arial" w:hAnsi="Arial" w:cs="Arial"/>
          <w:b/>
          <w:color w:val="FF0000"/>
          <w:szCs w:val="20"/>
        </w:rPr>
        <w:t xml:space="preserve"> a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Russian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translation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of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the educational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document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>,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certified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by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translator</w:t>
      </w:r>
      <w:r w:rsidRPr="00141A57">
        <w:rPr>
          <w:rFonts w:ascii="Arial" w:hAnsi="Arial" w:cs="Arial"/>
          <w:b/>
          <w:bCs/>
          <w:iCs/>
          <w:szCs w:val="20"/>
        </w:rPr>
        <w:t>;</w:t>
      </w:r>
      <w:r w:rsidRPr="00141A57">
        <w:rPr>
          <w:rFonts w:ascii="Arial" w:hAnsi="Arial" w:cs="Arial"/>
          <w:b/>
          <w:szCs w:val="20"/>
          <w:lang w:val="uk-UA"/>
        </w:rPr>
        <w:t xml:space="preserve">                                                                                </w:t>
      </w:r>
    </w:p>
    <w:p w:rsidR="00AA7D27" w:rsidRPr="00141A57" w:rsidRDefault="00AA7D27" w:rsidP="004A165F">
      <w:pPr>
        <w:pStyle w:val="NoSpacing"/>
        <w:rPr>
          <w:rFonts w:ascii="Arial" w:hAnsi="Arial" w:cs="Arial"/>
          <w:b/>
          <w:szCs w:val="20"/>
          <w:lang w:val="uk-UA"/>
        </w:rPr>
      </w:pP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4. </w:t>
      </w:r>
      <w:r w:rsidRPr="00141A57">
        <w:rPr>
          <w:rFonts w:ascii="Arial" w:hAnsi="Arial" w:cs="Arial"/>
          <w:b/>
          <w:color w:val="FF0000"/>
          <w:szCs w:val="20"/>
        </w:rPr>
        <w:t>a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copy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of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the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first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page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of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foreign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passport</w:t>
      </w:r>
      <w:r w:rsidRPr="00141A57">
        <w:rPr>
          <w:rFonts w:ascii="Arial" w:hAnsi="Arial" w:cs="Arial"/>
          <w:b/>
          <w:szCs w:val="20"/>
          <w:lang w:val="uk-UA"/>
        </w:rPr>
        <w:t xml:space="preserve"> – </w:t>
      </w:r>
      <w:r w:rsidRPr="00141A57">
        <w:rPr>
          <w:rFonts w:ascii="Arial" w:hAnsi="Arial" w:cs="Arial"/>
          <w:b/>
          <w:szCs w:val="20"/>
        </w:rPr>
        <w:t>PASSPORT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MUST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BE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VA</w:t>
      </w:r>
      <w:r w:rsidRPr="00141A57">
        <w:rPr>
          <w:rFonts w:ascii="Arial" w:hAnsi="Arial" w:cs="Arial"/>
          <w:b/>
          <w:szCs w:val="20"/>
          <w:lang w:val="uk-UA"/>
        </w:rPr>
        <w:softHyphen/>
      </w:r>
      <w:r w:rsidRPr="00141A57">
        <w:rPr>
          <w:rFonts w:ascii="Arial" w:hAnsi="Arial" w:cs="Arial"/>
          <w:b/>
          <w:szCs w:val="20"/>
        </w:rPr>
        <w:t>LID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AT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LEAST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UNTIL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MAY</w:t>
      </w:r>
      <w:r w:rsidRPr="00141A57">
        <w:rPr>
          <w:rFonts w:ascii="Arial" w:hAnsi="Arial" w:cs="Arial"/>
          <w:b/>
          <w:szCs w:val="20"/>
          <w:lang w:val="uk-UA"/>
        </w:rPr>
        <w:t xml:space="preserve"> 25</w:t>
      </w:r>
      <w:r w:rsidRPr="00141A57">
        <w:rPr>
          <w:rFonts w:ascii="Arial" w:hAnsi="Arial" w:cs="Arial"/>
          <w:b/>
          <w:szCs w:val="20"/>
          <w:vertAlign w:val="superscript"/>
        </w:rPr>
        <w:t>th</w:t>
      </w:r>
      <w:r w:rsidRPr="00141A57">
        <w:rPr>
          <w:rFonts w:ascii="Arial" w:hAnsi="Arial" w:cs="Arial"/>
          <w:b/>
          <w:szCs w:val="20"/>
          <w:lang w:val="uk-UA"/>
        </w:rPr>
        <w:t xml:space="preserve">, 2015;                                                                                                              </w:t>
      </w:r>
    </w:p>
    <w:p w:rsidR="00AA7D27" w:rsidRPr="00141A57" w:rsidRDefault="00AA7D27" w:rsidP="004A165F">
      <w:pPr>
        <w:pStyle w:val="NoSpacing"/>
        <w:rPr>
          <w:rFonts w:ascii="Arial" w:hAnsi="Arial" w:cs="Arial"/>
          <w:b/>
          <w:szCs w:val="20"/>
          <w:lang w:val="uk-UA"/>
        </w:rPr>
      </w:pPr>
      <w:r w:rsidRPr="00141A57">
        <w:rPr>
          <w:rFonts w:ascii="Arial" w:hAnsi="Arial" w:cs="Arial"/>
          <w:b/>
          <w:color w:val="FF0000"/>
          <w:szCs w:val="20"/>
          <w:lang w:val="uk-UA"/>
        </w:rPr>
        <w:t>5.</w:t>
      </w:r>
      <w:r w:rsidRPr="00141A57">
        <w:rPr>
          <w:rFonts w:ascii="Arial" w:hAnsi="Arial" w:cs="Arial"/>
          <w:b/>
          <w:szCs w:val="20"/>
          <w:lang w:val="uk-UA"/>
        </w:rPr>
        <w:t xml:space="preserve">  </w:t>
      </w:r>
      <w:r w:rsidRPr="00141A57">
        <w:rPr>
          <w:rFonts w:ascii="Arial" w:hAnsi="Arial" w:cs="Arial"/>
          <w:b/>
          <w:color w:val="FF0000"/>
          <w:szCs w:val="20"/>
        </w:rPr>
        <w:t>a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copy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of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previously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obtained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Russian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visa</w:t>
      </w:r>
      <w:r w:rsidRPr="00141A57">
        <w:rPr>
          <w:rFonts w:ascii="Arial" w:hAnsi="Arial" w:cs="Arial"/>
          <w:b/>
          <w:szCs w:val="20"/>
          <w:lang w:val="uk-UA"/>
        </w:rPr>
        <w:t xml:space="preserve"> – </w:t>
      </w:r>
      <w:r w:rsidRPr="00141A57">
        <w:rPr>
          <w:rFonts w:ascii="Arial" w:hAnsi="Arial" w:cs="Arial"/>
          <w:b/>
          <w:szCs w:val="20"/>
        </w:rPr>
        <w:t>CHINESE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CITIZENS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>
        <w:rPr>
          <w:rFonts w:ascii="Arial" w:hAnsi="Arial" w:cs="Arial"/>
          <w:b/>
          <w:szCs w:val="20"/>
          <w:lang w:val="uk-UA"/>
        </w:rPr>
        <w:t>ARE NOT REQUIRED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TO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SUBMIT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IT</w:t>
      </w:r>
      <w:r w:rsidRPr="00141A57">
        <w:rPr>
          <w:rFonts w:ascii="Arial" w:hAnsi="Arial" w:cs="Arial"/>
          <w:b/>
          <w:szCs w:val="20"/>
          <w:lang w:val="uk-UA"/>
        </w:rPr>
        <w:t xml:space="preserve">;                                                                                                  </w:t>
      </w:r>
    </w:p>
    <w:p w:rsidR="00AA7D27" w:rsidRPr="00141A57" w:rsidRDefault="00AA7D27" w:rsidP="004A165F">
      <w:pPr>
        <w:pStyle w:val="NoSpacing"/>
        <w:rPr>
          <w:rFonts w:ascii="Arial" w:hAnsi="Arial" w:cs="Arial"/>
          <w:b/>
          <w:szCs w:val="20"/>
          <w:lang w:val="uk-UA"/>
        </w:rPr>
      </w:pPr>
      <w:r w:rsidRPr="00141A57">
        <w:rPr>
          <w:rFonts w:ascii="Arial" w:hAnsi="Arial" w:cs="Arial"/>
          <w:b/>
          <w:color w:val="FF0000"/>
          <w:szCs w:val="20"/>
          <w:lang w:val="uk-UA"/>
        </w:rPr>
        <w:t>6.</w:t>
      </w:r>
      <w:r w:rsidRPr="00141A57">
        <w:rPr>
          <w:rFonts w:ascii="Arial" w:hAnsi="Arial" w:cs="Arial"/>
          <w:b/>
          <w:color w:val="FF0000"/>
          <w:szCs w:val="20"/>
        </w:rPr>
        <w:t xml:space="preserve"> a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Russian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translation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of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the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first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page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of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foreign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passport</w:t>
      </w:r>
      <w:r w:rsidRPr="00141A57">
        <w:rPr>
          <w:rFonts w:ascii="Arial" w:hAnsi="Arial" w:cs="Arial"/>
          <w:b/>
          <w:szCs w:val="20"/>
          <w:lang w:val="uk-UA"/>
        </w:rPr>
        <w:t xml:space="preserve">, </w:t>
      </w:r>
      <w:r w:rsidRPr="00141A57">
        <w:rPr>
          <w:rFonts w:ascii="Arial" w:hAnsi="Arial" w:cs="Arial"/>
          <w:b/>
          <w:szCs w:val="20"/>
        </w:rPr>
        <w:t>certified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by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translator</w:t>
      </w:r>
      <w:r w:rsidRPr="00141A57">
        <w:rPr>
          <w:rFonts w:ascii="Arial" w:hAnsi="Arial" w:cs="Arial"/>
          <w:b/>
          <w:szCs w:val="20"/>
          <w:lang w:val="uk-UA"/>
        </w:rPr>
        <w:t xml:space="preserve"> – </w:t>
      </w:r>
      <w:r w:rsidRPr="00141A57">
        <w:rPr>
          <w:rFonts w:ascii="Arial" w:hAnsi="Arial" w:cs="Arial"/>
          <w:b/>
          <w:szCs w:val="20"/>
        </w:rPr>
        <w:t>CHINESE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CITIZENS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AND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THOSE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WHO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HAVE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A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COPY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OF</w:t>
      </w:r>
      <w:r w:rsidRPr="00141A57">
        <w:rPr>
          <w:rFonts w:ascii="Arial" w:hAnsi="Arial" w:cs="Arial"/>
          <w:b/>
          <w:szCs w:val="20"/>
          <w:lang w:val="uk-UA"/>
        </w:rPr>
        <w:t xml:space="preserve"> THE PREVIOUSLY OBTAINED </w:t>
      </w:r>
      <w:r w:rsidRPr="00141A57">
        <w:rPr>
          <w:rFonts w:ascii="Arial" w:hAnsi="Arial" w:cs="Arial"/>
          <w:b/>
          <w:szCs w:val="20"/>
        </w:rPr>
        <w:t>RUSSIAN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VISA</w:t>
      </w:r>
      <w:r w:rsidRPr="00141A57">
        <w:rPr>
          <w:rFonts w:ascii="Arial" w:hAnsi="Arial" w:cs="Arial"/>
          <w:b/>
          <w:szCs w:val="20"/>
          <w:lang w:val="uk-UA"/>
        </w:rPr>
        <w:t xml:space="preserve">  </w:t>
      </w:r>
      <w:r>
        <w:rPr>
          <w:rFonts w:ascii="Arial" w:hAnsi="Arial" w:cs="Arial"/>
          <w:b/>
          <w:szCs w:val="20"/>
          <w:lang w:val="uk-UA"/>
        </w:rPr>
        <w:t>ARE NOT REQUIRED T</w:t>
      </w:r>
      <w:r w:rsidRPr="00141A57">
        <w:rPr>
          <w:rFonts w:ascii="Arial" w:hAnsi="Arial" w:cs="Arial"/>
          <w:b/>
          <w:szCs w:val="20"/>
          <w:lang w:val="uk-UA"/>
        </w:rPr>
        <w:t xml:space="preserve">O SUBMIT </w:t>
      </w:r>
      <w:r w:rsidRPr="00141A57">
        <w:rPr>
          <w:rFonts w:ascii="Arial" w:hAnsi="Arial" w:cs="Arial"/>
          <w:b/>
          <w:szCs w:val="20"/>
        </w:rPr>
        <w:t>IT</w:t>
      </w:r>
      <w:r w:rsidRPr="00141A57">
        <w:rPr>
          <w:rFonts w:ascii="Arial" w:hAnsi="Arial" w:cs="Arial"/>
          <w:b/>
          <w:szCs w:val="20"/>
          <w:lang w:val="uk-UA"/>
        </w:rPr>
        <w:t xml:space="preserve">;                                                                                                                                                                   </w:t>
      </w:r>
    </w:p>
    <w:p w:rsidR="00AA7D27" w:rsidRPr="00141A57" w:rsidRDefault="00AA7D27" w:rsidP="004A165F">
      <w:pPr>
        <w:pStyle w:val="NoSpacing"/>
        <w:rPr>
          <w:rFonts w:ascii="Arial" w:hAnsi="Arial" w:cs="Arial"/>
          <w:b/>
          <w:szCs w:val="20"/>
          <w:lang w:val="uk-UA"/>
        </w:rPr>
      </w:pPr>
      <w:r w:rsidRPr="00141A57">
        <w:rPr>
          <w:rFonts w:ascii="Arial" w:hAnsi="Arial" w:cs="Arial"/>
          <w:b/>
          <w:color w:val="FF0000"/>
          <w:szCs w:val="20"/>
        </w:rPr>
        <w:t>7.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a </w:t>
      </w:r>
      <w:r w:rsidRPr="00141A57">
        <w:rPr>
          <w:rStyle w:val="Emphasis"/>
          <w:rFonts w:ascii="Arial" w:hAnsi="Arial" w:cs="Arial"/>
          <w:b/>
          <w:i w:val="0"/>
          <w:color w:val="FF0000"/>
          <w:szCs w:val="20"/>
        </w:rPr>
        <w:t>copy</w:t>
      </w:r>
      <w:r w:rsidRPr="00141A57">
        <w:rPr>
          <w:rStyle w:val="Emphasis"/>
          <w:rFonts w:ascii="Arial" w:hAnsi="Arial" w:cs="Arial"/>
          <w:b/>
          <w:i w:val="0"/>
          <w:color w:val="FF0000"/>
          <w:szCs w:val="20"/>
          <w:lang w:val="uk-UA"/>
        </w:rPr>
        <w:t xml:space="preserve"> </w:t>
      </w:r>
      <w:r w:rsidRPr="00141A57">
        <w:rPr>
          <w:rStyle w:val="Emphasis"/>
          <w:rFonts w:ascii="Arial" w:hAnsi="Arial" w:cs="Arial"/>
          <w:b/>
          <w:i w:val="0"/>
          <w:color w:val="FF0000"/>
          <w:szCs w:val="20"/>
        </w:rPr>
        <w:t>of</w:t>
      </w:r>
      <w:r w:rsidRPr="00141A57">
        <w:rPr>
          <w:rStyle w:val="Emphasis"/>
          <w:rFonts w:ascii="Arial" w:hAnsi="Arial" w:cs="Arial"/>
          <w:b/>
          <w:i w:val="0"/>
          <w:color w:val="FF0000"/>
          <w:szCs w:val="20"/>
          <w:lang w:val="uk-UA"/>
        </w:rPr>
        <w:t xml:space="preserve"> </w:t>
      </w:r>
      <w:r w:rsidRPr="00141A57">
        <w:rPr>
          <w:rStyle w:val="Emphasis"/>
          <w:rFonts w:ascii="Arial" w:hAnsi="Arial" w:cs="Arial"/>
          <w:b/>
          <w:i w:val="0"/>
          <w:color w:val="FF0000"/>
          <w:szCs w:val="20"/>
        </w:rPr>
        <w:t>the</w:t>
      </w:r>
      <w:r w:rsidRPr="00141A57">
        <w:rPr>
          <w:rStyle w:val="Emphasis"/>
          <w:rFonts w:ascii="Arial" w:hAnsi="Arial" w:cs="Arial"/>
          <w:b/>
          <w:i w:val="0"/>
          <w:color w:val="FF0000"/>
          <w:szCs w:val="20"/>
          <w:lang w:val="uk-UA"/>
        </w:rPr>
        <w:t xml:space="preserve"> </w:t>
      </w:r>
      <w:r>
        <w:rPr>
          <w:rStyle w:val="Emphasis"/>
          <w:rFonts w:ascii="Arial" w:hAnsi="Arial" w:cs="Arial"/>
          <w:b/>
          <w:i w:val="0"/>
          <w:color w:val="FF0000"/>
          <w:szCs w:val="20"/>
        </w:rPr>
        <w:t>payment</w:t>
      </w:r>
      <w:r w:rsidRPr="00141A57">
        <w:rPr>
          <w:rStyle w:val="Emphasis"/>
          <w:rFonts w:ascii="Arial" w:hAnsi="Arial" w:cs="Arial"/>
          <w:b/>
          <w:i w:val="0"/>
          <w:color w:val="FF0000"/>
          <w:szCs w:val="20"/>
          <w:lang w:val="uk-UA"/>
        </w:rPr>
        <w:t xml:space="preserve"> </w:t>
      </w:r>
      <w:r w:rsidRPr="00141A57">
        <w:rPr>
          <w:rStyle w:val="Emphasis"/>
          <w:rFonts w:ascii="Arial" w:hAnsi="Arial" w:cs="Arial"/>
          <w:b/>
          <w:i w:val="0"/>
          <w:color w:val="FF0000"/>
          <w:szCs w:val="20"/>
        </w:rPr>
        <w:t>document</w:t>
      </w:r>
      <w:r w:rsidRPr="00141A57">
        <w:rPr>
          <w:rStyle w:val="Emphasis"/>
          <w:rFonts w:ascii="Arial" w:hAnsi="Arial" w:cs="Arial"/>
          <w:b/>
          <w:i w:val="0"/>
          <w:szCs w:val="20"/>
          <w:lang w:val="uk-UA"/>
        </w:rPr>
        <w:t xml:space="preserve"> </w:t>
      </w:r>
      <w:r w:rsidRPr="00141A57">
        <w:rPr>
          <w:rStyle w:val="Emphasis"/>
          <w:rFonts w:ascii="Arial" w:hAnsi="Arial" w:cs="Arial"/>
          <w:b/>
          <w:i w:val="0"/>
          <w:szCs w:val="20"/>
        </w:rPr>
        <w:t>confirming</w:t>
      </w:r>
      <w:r w:rsidRPr="00141A57">
        <w:rPr>
          <w:rStyle w:val="Emphasis"/>
          <w:rFonts w:ascii="Arial" w:hAnsi="Arial" w:cs="Arial"/>
          <w:b/>
          <w:i w:val="0"/>
          <w:szCs w:val="20"/>
          <w:lang w:val="uk-UA"/>
        </w:rPr>
        <w:t xml:space="preserve"> </w:t>
      </w:r>
      <w:r w:rsidRPr="00141A57">
        <w:rPr>
          <w:rStyle w:val="Emphasis"/>
          <w:rFonts w:ascii="Arial" w:hAnsi="Arial" w:cs="Arial"/>
          <w:b/>
          <w:i w:val="0"/>
          <w:szCs w:val="20"/>
        </w:rPr>
        <w:t>transfer</w:t>
      </w:r>
      <w:r w:rsidRPr="00141A57">
        <w:rPr>
          <w:rStyle w:val="Emphasis"/>
          <w:rFonts w:ascii="Arial" w:hAnsi="Arial" w:cs="Arial"/>
          <w:b/>
          <w:i w:val="0"/>
          <w:szCs w:val="20"/>
          <w:lang w:val="uk-UA"/>
        </w:rPr>
        <w:t xml:space="preserve"> </w:t>
      </w:r>
      <w:r w:rsidRPr="00141A57">
        <w:rPr>
          <w:rStyle w:val="Emphasis"/>
          <w:rFonts w:ascii="Arial" w:hAnsi="Arial" w:cs="Arial"/>
          <w:b/>
          <w:i w:val="0"/>
          <w:szCs w:val="20"/>
        </w:rPr>
        <w:t>of</w:t>
      </w:r>
      <w:r w:rsidRPr="00141A57">
        <w:rPr>
          <w:rStyle w:val="Emphasis"/>
          <w:rFonts w:ascii="Arial" w:hAnsi="Arial" w:cs="Arial"/>
          <w:b/>
          <w:i w:val="0"/>
          <w:szCs w:val="20"/>
          <w:lang w:val="uk-UA"/>
        </w:rPr>
        <w:t xml:space="preserve"> </w:t>
      </w:r>
      <w:r w:rsidRPr="00141A57">
        <w:rPr>
          <w:rStyle w:val="Emphasis"/>
          <w:rFonts w:ascii="Arial" w:hAnsi="Arial" w:cs="Arial"/>
          <w:b/>
          <w:i w:val="0"/>
          <w:szCs w:val="20"/>
        </w:rPr>
        <w:t>the</w:t>
      </w:r>
      <w:r w:rsidRPr="00141A57">
        <w:rPr>
          <w:rStyle w:val="Emphasis"/>
          <w:rFonts w:ascii="Arial" w:hAnsi="Arial" w:cs="Arial"/>
          <w:b/>
          <w:i w:val="0"/>
          <w:szCs w:val="20"/>
          <w:lang w:val="uk-UA"/>
        </w:rPr>
        <w:t xml:space="preserve"> </w:t>
      </w:r>
      <w:r w:rsidRPr="00141A57">
        <w:rPr>
          <w:rStyle w:val="Emphasis"/>
          <w:rFonts w:ascii="Arial" w:hAnsi="Arial" w:cs="Arial"/>
          <w:b/>
          <w:i w:val="0"/>
          <w:szCs w:val="20"/>
        </w:rPr>
        <w:t>application</w:t>
      </w:r>
      <w:r w:rsidRPr="00141A57">
        <w:rPr>
          <w:rStyle w:val="Emphasis"/>
          <w:rFonts w:ascii="Arial" w:hAnsi="Arial" w:cs="Arial"/>
          <w:b/>
          <w:i w:val="0"/>
          <w:szCs w:val="20"/>
          <w:lang w:val="uk-UA"/>
        </w:rPr>
        <w:t xml:space="preserve"> </w:t>
      </w:r>
      <w:r w:rsidRPr="00141A57">
        <w:rPr>
          <w:rStyle w:val="Emphasis"/>
          <w:rFonts w:ascii="Arial" w:hAnsi="Arial" w:cs="Arial"/>
          <w:b/>
          <w:i w:val="0"/>
          <w:szCs w:val="20"/>
        </w:rPr>
        <w:t>fee</w:t>
      </w:r>
      <w:r w:rsidRPr="00141A57">
        <w:rPr>
          <w:rStyle w:val="Emphasis"/>
          <w:rFonts w:ascii="Arial" w:hAnsi="Arial" w:cs="Arial"/>
          <w:b/>
          <w:i w:val="0"/>
          <w:szCs w:val="20"/>
          <w:lang w:val="uk-UA"/>
        </w:rPr>
        <w:t xml:space="preserve"> </w:t>
      </w:r>
      <w:r w:rsidRPr="00141A57">
        <w:rPr>
          <w:rStyle w:val="Emphasis"/>
          <w:rFonts w:ascii="Arial" w:hAnsi="Arial" w:cs="Arial"/>
          <w:b/>
          <w:i w:val="0"/>
          <w:szCs w:val="20"/>
        </w:rPr>
        <w:t>to</w:t>
      </w:r>
      <w:r w:rsidRPr="00141A57">
        <w:rPr>
          <w:rStyle w:val="Emphasis"/>
          <w:rFonts w:ascii="Arial" w:hAnsi="Arial" w:cs="Arial"/>
          <w:b/>
          <w:i w:val="0"/>
          <w:szCs w:val="20"/>
          <w:lang w:val="uk-UA"/>
        </w:rPr>
        <w:t xml:space="preserve"> </w:t>
      </w:r>
      <w:r w:rsidRPr="00141A57">
        <w:rPr>
          <w:rStyle w:val="Emphasis"/>
          <w:rFonts w:ascii="Arial" w:hAnsi="Arial" w:cs="Arial"/>
          <w:b/>
          <w:i w:val="0"/>
          <w:szCs w:val="20"/>
        </w:rPr>
        <w:t>PNU</w:t>
      </w:r>
      <w:r w:rsidRPr="00141A57">
        <w:rPr>
          <w:rStyle w:val="Emphasis"/>
          <w:rFonts w:ascii="Arial" w:hAnsi="Arial" w:cs="Arial"/>
          <w:b/>
          <w:i w:val="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  <w:lang w:val="uk-UA"/>
        </w:rPr>
        <w:t>–  HAS TO BE PAID IN RUBLES TO THE UNIVERSITY BANK ACCOUNT.</w:t>
      </w:r>
    </w:p>
    <w:p w:rsidR="00AA7D27" w:rsidRPr="00141A57" w:rsidRDefault="00AA7D27" w:rsidP="00C92C4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  <w:lang w:val="uk-UA"/>
        </w:rPr>
      </w:pPr>
    </w:p>
    <w:p w:rsidR="00AA7D27" w:rsidRPr="00C3795D" w:rsidRDefault="00AA7D27" w:rsidP="00B55C57">
      <w:pPr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  <w:lang w:val="en-US"/>
        </w:rPr>
      </w:pPr>
      <w:r w:rsidRPr="00C3795D">
        <w:rPr>
          <w:rFonts w:ascii="Arial" w:hAnsi="Arial" w:cs="Arial"/>
          <w:b/>
          <w:color w:val="FF0000"/>
          <w:sz w:val="20"/>
          <w:szCs w:val="20"/>
          <w:lang w:val="uk-UA"/>
        </w:rPr>
        <w:t>NOTE:</w:t>
      </w:r>
      <w:r w:rsidRPr="00C3795D">
        <w:rPr>
          <w:rFonts w:ascii="Arial" w:hAnsi="Arial" w:cs="Arial"/>
          <w:color w:val="FF0000"/>
          <w:sz w:val="20"/>
          <w:szCs w:val="20"/>
          <w:lang w:val="uk-UA"/>
        </w:rPr>
        <w:t xml:space="preserve"> </w:t>
      </w:r>
      <w:r w:rsidRPr="00C3795D">
        <w:rPr>
          <w:rFonts w:ascii="Arial" w:hAnsi="Arial" w:cs="Arial"/>
          <w:color w:val="FF0000"/>
          <w:sz w:val="20"/>
          <w:szCs w:val="20"/>
          <w:lang w:val="en-US"/>
        </w:rPr>
        <w:t xml:space="preserve">Foreign citizens who apply </w:t>
      </w:r>
      <w:r w:rsidRPr="00C3795D">
        <w:rPr>
          <w:rFonts w:ascii="Arial" w:hAnsi="Arial" w:cs="Arial"/>
          <w:bCs/>
          <w:color w:val="FF0000"/>
          <w:sz w:val="20"/>
          <w:szCs w:val="20"/>
          <w:lang w:val="en-US"/>
        </w:rPr>
        <w:t>for</w:t>
      </w:r>
      <w:r w:rsidRPr="00C3795D">
        <w:rPr>
          <w:rFonts w:ascii="Arial" w:hAnsi="Arial" w:cs="Arial"/>
          <w:bCs/>
          <w:iCs/>
          <w:color w:val="FF0000"/>
          <w:sz w:val="20"/>
          <w:szCs w:val="20"/>
          <w:lang w:val="en-US"/>
        </w:rPr>
        <w:t xml:space="preserve"> Bachelor</w:t>
      </w:r>
      <w:r w:rsidRPr="00C3795D">
        <w:rPr>
          <w:rFonts w:ascii="Arial" w:hAnsi="Arial" w:cs="Arial"/>
          <w:bCs/>
          <w:iCs/>
          <w:color w:val="FF0000"/>
          <w:sz w:val="20"/>
          <w:szCs w:val="20"/>
          <w:lang w:val="uk-UA"/>
        </w:rPr>
        <w:t>’s degree</w:t>
      </w:r>
      <w:r>
        <w:rPr>
          <w:rFonts w:ascii="Arial" w:hAnsi="Arial" w:cs="Arial"/>
          <w:bCs/>
          <w:iCs/>
          <w:color w:val="FF0000"/>
          <w:sz w:val="20"/>
          <w:szCs w:val="20"/>
          <w:lang w:val="en-US"/>
        </w:rPr>
        <w:t>,</w:t>
      </w:r>
      <w:r w:rsidRPr="00C3795D">
        <w:rPr>
          <w:rFonts w:ascii="Arial" w:hAnsi="Arial" w:cs="Arial"/>
          <w:bCs/>
          <w:iCs/>
          <w:color w:val="FF0000"/>
          <w:sz w:val="20"/>
          <w:szCs w:val="20"/>
          <w:lang w:val="en-US"/>
        </w:rPr>
        <w:t xml:space="preserve"> Master</w:t>
      </w:r>
      <w:r w:rsidRPr="00C3795D">
        <w:rPr>
          <w:rFonts w:ascii="Arial" w:hAnsi="Arial" w:cs="Arial"/>
          <w:bCs/>
          <w:iCs/>
          <w:color w:val="FF0000"/>
          <w:sz w:val="20"/>
          <w:szCs w:val="20"/>
          <w:lang w:val="uk-UA"/>
        </w:rPr>
        <w:t>’s degree</w:t>
      </w:r>
      <w:r w:rsidRPr="00C3795D">
        <w:rPr>
          <w:rFonts w:ascii="Arial" w:hAnsi="Arial" w:cs="Arial"/>
          <w:bCs/>
          <w:iCs/>
          <w:color w:val="FF0000"/>
          <w:sz w:val="20"/>
          <w:szCs w:val="20"/>
          <w:lang w:val="en-US"/>
        </w:rPr>
        <w:t xml:space="preserve"> </w:t>
      </w:r>
      <w:r w:rsidRPr="00C3795D">
        <w:rPr>
          <w:rFonts w:ascii="Arial" w:hAnsi="Arial" w:cs="Arial"/>
          <w:bCs/>
          <w:iCs/>
          <w:color w:val="FF0000"/>
          <w:sz w:val="20"/>
          <w:szCs w:val="20"/>
          <w:lang w:val="uk-UA"/>
        </w:rPr>
        <w:t>or</w:t>
      </w:r>
      <w:r w:rsidRPr="00C3795D">
        <w:rPr>
          <w:rFonts w:ascii="Arial" w:hAnsi="Arial" w:cs="Arial"/>
          <w:bCs/>
          <w:iCs/>
          <w:color w:val="FF0000"/>
          <w:sz w:val="20"/>
          <w:szCs w:val="20"/>
          <w:lang w:val="en-US"/>
        </w:rPr>
        <w:t xml:space="preserve"> PhD</w:t>
      </w:r>
      <w:r w:rsidRPr="00C3795D">
        <w:rPr>
          <w:rFonts w:ascii="Arial" w:hAnsi="Arial" w:cs="Arial"/>
          <w:bCs/>
          <w:iCs/>
          <w:color w:val="FF0000"/>
          <w:sz w:val="20"/>
          <w:szCs w:val="20"/>
          <w:lang w:val="uk-UA"/>
        </w:rPr>
        <w:t xml:space="preserve"> </w:t>
      </w:r>
      <w:r w:rsidRPr="00C3795D">
        <w:rPr>
          <w:rFonts w:ascii="Arial" w:hAnsi="Arial" w:cs="Arial"/>
          <w:bCs/>
          <w:iCs/>
          <w:color w:val="FF0000"/>
          <w:sz w:val="20"/>
          <w:szCs w:val="20"/>
          <w:lang w:val="en-US"/>
        </w:rPr>
        <w:t xml:space="preserve">program </w:t>
      </w:r>
      <w:r w:rsidRPr="00C3795D">
        <w:rPr>
          <w:rFonts w:ascii="Arial" w:hAnsi="Arial" w:cs="Arial"/>
          <w:color w:val="FF0000"/>
          <w:sz w:val="20"/>
          <w:szCs w:val="20"/>
          <w:lang w:val="en-US"/>
        </w:rPr>
        <w:t>must legalize</w:t>
      </w:r>
      <w:r w:rsidRPr="00C3795D">
        <w:rPr>
          <w:rFonts w:ascii="Arial" w:hAnsi="Arial" w:cs="Arial"/>
          <w:bCs/>
          <w:color w:val="FF0000"/>
          <w:sz w:val="20"/>
          <w:szCs w:val="20"/>
          <w:lang w:val="en-US"/>
        </w:rPr>
        <w:t xml:space="preserve"> their </w:t>
      </w:r>
      <w:r w:rsidRPr="00C3795D">
        <w:rPr>
          <w:rFonts w:ascii="Arial" w:hAnsi="Arial" w:cs="Arial"/>
          <w:color w:val="FF0000"/>
          <w:sz w:val="20"/>
          <w:szCs w:val="20"/>
          <w:lang w:val="en-US"/>
        </w:rPr>
        <w:t>educational documents</w:t>
      </w:r>
      <w:r w:rsidRPr="00C3795D">
        <w:rPr>
          <w:rFonts w:ascii="Arial" w:hAnsi="Arial" w:cs="Arial"/>
          <w:color w:val="FF0000"/>
          <w:sz w:val="20"/>
          <w:szCs w:val="20"/>
          <w:lang w:val="uk-UA"/>
        </w:rPr>
        <w:t xml:space="preserve"> </w:t>
      </w:r>
      <w:r w:rsidRPr="00C3795D">
        <w:rPr>
          <w:rFonts w:ascii="Arial" w:hAnsi="Arial" w:cs="Arial"/>
          <w:color w:val="FF0000"/>
          <w:sz w:val="20"/>
          <w:szCs w:val="20"/>
          <w:lang w:val="en-US"/>
        </w:rPr>
        <w:t>if they are issue</w:t>
      </w:r>
      <w:r w:rsidRPr="00C3795D">
        <w:rPr>
          <w:rFonts w:ascii="Arial" w:hAnsi="Arial" w:cs="Arial"/>
          <w:color w:val="FF0000"/>
          <w:sz w:val="20"/>
          <w:szCs w:val="20"/>
          <w:lang w:val="uk-UA"/>
        </w:rPr>
        <w:t>d</w:t>
      </w:r>
      <w:r w:rsidRPr="00C3795D">
        <w:rPr>
          <w:rFonts w:ascii="Arial" w:hAnsi="Arial" w:cs="Arial"/>
          <w:color w:val="FF0000"/>
          <w:sz w:val="20"/>
          <w:szCs w:val="20"/>
          <w:lang w:val="en-US"/>
        </w:rPr>
        <w:t xml:space="preserve"> in a foreign country, not in Russia. The legalization mark can be obtained only in a country of issue of educational documents.</w:t>
      </w:r>
      <w:r w:rsidRPr="00C3795D">
        <w:rPr>
          <w:b/>
          <w:i/>
          <w:color w:val="FF0000"/>
          <w:sz w:val="22"/>
          <w:szCs w:val="22"/>
          <w:lang w:val="en-US"/>
        </w:rPr>
        <w:t xml:space="preserve"> To consult on  legalization of educational documents, please, contact staff of the office # 113 left of the Department for International Affairs of PNU ( phone number: +7-4212</w:t>
      </w:r>
      <w:r>
        <w:rPr>
          <w:b/>
          <w:i/>
          <w:color w:val="FF0000"/>
          <w:sz w:val="22"/>
          <w:szCs w:val="22"/>
          <w:lang w:val="en-US"/>
        </w:rPr>
        <w:t>-</w:t>
      </w:r>
      <w:r w:rsidRPr="00C3795D">
        <w:rPr>
          <w:b/>
          <w:i/>
          <w:color w:val="FF0000"/>
          <w:sz w:val="22"/>
          <w:szCs w:val="22"/>
          <w:lang w:val="en-US"/>
        </w:rPr>
        <w:t>730649, 375265).</w:t>
      </w:r>
    </w:p>
    <w:p w:rsidR="00AA7D27" w:rsidRPr="00141A57" w:rsidRDefault="00AA7D27" w:rsidP="00C92C4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  <w:lang w:val="en-US"/>
        </w:rPr>
      </w:pPr>
    </w:p>
    <w:p w:rsidR="00AA7D27" w:rsidRDefault="00AA7D27" w:rsidP="00EA42C2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AA7D27" w:rsidRPr="00DF77E8" w:rsidRDefault="00AA7D27" w:rsidP="00EA42C2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DF77E8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The mentioned above documents have to be either e-mailed at </w:t>
      </w:r>
      <w:hyperlink r:id="rId6" w:history="1">
        <w:r w:rsidRPr="00DF77E8">
          <w:rPr>
            <w:rStyle w:val="Hyperlink"/>
            <w:rFonts w:ascii="Arial" w:hAnsi="Arial" w:cs="Arial"/>
            <w:b/>
            <w:bCs/>
            <w:iCs/>
            <w:color w:val="auto"/>
            <w:sz w:val="20"/>
            <w:szCs w:val="20"/>
            <w:lang w:val="en-US"/>
          </w:rPr>
          <w:t>aes@mail.khstu.ru</w:t>
        </w:r>
      </w:hyperlink>
      <w:r w:rsidRPr="00DF77E8">
        <w:rPr>
          <w:rFonts w:ascii="Arial" w:hAnsi="Arial" w:cs="Arial"/>
          <w:b/>
          <w:bCs/>
          <w:iCs/>
          <w:sz w:val="20"/>
          <w:szCs w:val="20"/>
          <w:u w:val="single"/>
          <w:lang w:val="en-US"/>
        </w:rPr>
        <w:t xml:space="preserve"> </w:t>
      </w:r>
      <w:r w:rsidRPr="00DF77E8">
        <w:rPr>
          <w:rFonts w:ascii="Arial" w:hAnsi="Arial" w:cs="Arial"/>
          <w:b/>
          <w:bCs/>
          <w:iCs/>
          <w:sz w:val="20"/>
          <w:szCs w:val="20"/>
          <w:lang w:val="en-US"/>
        </w:rPr>
        <w:t>or submitted by</w:t>
      </w:r>
    </w:p>
    <w:p w:rsidR="00AA7D27" w:rsidRPr="00DF77E8" w:rsidRDefault="00AA7D27" w:rsidP="00EA42C2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DF77E8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a foreigner representative to the office # 241 center of the </w:t>
      </w:r>
      <w:r w:rsidRPr="00DF77E8">
        <w:rPr>
          <w:rFonts w:ascii="Arial" w:hAnsi="Arial" w:cs="Arial"/>
          <w:b/>
          <w:sz w:val="20"/>
          <w:szCs w:val="20"/>
          <w:lang w:val="en-US"/>
        </w:rPr>
        <w:t>Department for International Affairs of</w:t>
      </w:r>
      <w:r w:rsidRPr="00DF77E8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 PNU. </w:t>
      </w:r>
    </w:p>
    <w:p w:rsidR="00AA7D27" w:rsidRDefault="00AA7D27" w:rsidP="00C92C4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AA7D27" w:rsidRDefault="00AA7D27" w:rsidP="006370F3">
      <w:pPr>
        <w:pStyle w:val="NoSpacing"/>
        <w:ind w:firstLine="708"/>
        <w:jc w:val="center"/>
        <w:rPr>
          <w:rFonts w:ascii="Arial" w:hAnsi="Arial" w:cs="Arial"/>
          <w:b/>
          <w:bCs/>
          <w:iCs/>
          <w:color w:val="FF0000"/>
          <w:szCs w:val="20"/>
          <w:lang w:val="ru-RU"/>
        </w:rPr>
      </w:pPr>
    </w:p>
    <w:p w:rsidR="00AA7D27" w:rsidRDefault="00AA7D27" w:rsidP="006370F3">
      <w:pPr>
        <w:pStyle w:val="NoSpacing"/>
        <w:ind w:firstLine="708"/>
        <w:jc w:val="center"/>
        <w:rPr>
          <w:rFonts w:ascii="Arial" w:hAnsi="Arial" w:cs="Arial"/>
          <w:b/>
          <w:bCs/>
          <w:iCs/>
          <w:color w:val="FF0000"/>
          <w:szCs w:val="20"/>
        </w:rPr>
      </w:pPr>
      <w:r w:rsidRPr="006370F3">
        <w:rPr>
          <w:rFonts w:ascii="Arial" w:hAnsi="Arial" w:cs="Arial"/>
          <w:b/>
          <w:bCs/>
          <w:iCs/>
          <w:color w:val="FF0000"/>
          <w:szCs w:val="20"/>
        </w:rPr>
        <w:t>Application</w:t>
      </w:r>
      <w:r w:rsidRPr="006370F3">
        <w:rPr>
          <w:rFonts w:ascii="Arial" w:hAnsi="Arial" w:cs="Arial"/>
          <w:b/>
          <w:bCs/>
          <w:iCs/>
          <w:color w:val="FF0000"/>
          <w:szCs w:val="20"/>
          <w:lang w:val="uk-UA"/>
        </w:rPr>
        <w:t xml:space="preserve"> </w:t>
      </w:r>
      <w:r w:rsidRPr="006370F3">
        <w:rPr>
          <w:rFonts w:ascii="Arial" w:hAnsi="Arial" w:cs="Arial"/>
          <w:b/>
          <w:bCs/>
          <w:iCs/>
          <w:color w:val="FF0000"/>
          <w:szCs w:val="20"/>
        </w:rPr>
        <w:t>deadline</w:t>
      </w:r>
      <w:r>
        <w:rPr>
          <w:rFonts w:ascii="Arial" w:hAnsi="Arial" w:cs="Arial"/>
          <w:b/>
          <w:bCs/>
          <w:iCs/>
          <w:color w:val="FF0000"/>
          <w:szCs w:val="20"/>
        </w:rPr>
        <w:t>:</w:t>
      </w:r>
    </w:p>
    <w:p w:rsidR="00AA7D27" w:rsidRPr="006370F3" w:rsidRDefault="00AA7D27" w:rsidP="006370F3">
      <w:pPr>
        <w:pStyle w:val="NoSpacing"/>
        <w:ind w:firstLine="708"/>
        <w:jc w:val="center"/>
        <w:rPr>
          <w:rFonts w:ascii="Arial" w:hAnsi="Arial" w:cs="Arial"/>
          <w:b/>
          <w:bCs/>
          <w:iCs/>
          <w:color w:val="FF0000"/>
          <w:szCs w:val="20"/>
        </w:rPr>
      </w:pPr>
      <w:r w:rsidRPr="006370F3">
        <w:rPr>
          <w:rFonts w:ascii="Arial" w:hAnsi="Arial" w:cs="Arial"/>
          <w:b/>
          <w:bCs/>
          <w:iCs/>
          <w:color w:val="FF0000"/>
          <w:szCs w:val="20"/>
        </w:rPr>
        <w:t>July</w:t>
      </w:r>
      <w:r w:rsidRPr="006370F3">
        <w:rPr>
          <w:rFonts w:ascii="Arial" w:hAnsi="Arial" w:cs="Arial"/>
          <w:b/>
          <w:bCs/>
          <w:iCs/>
          <w:color w:val="FF0000"/>
          <w:szCs w:val="20"/>
          <w:lang w:val="uk-UA"/>
        </w:rPr>
        <w:t xml:space="preserve"> 15</w:t>
      </w:r>
      <w:r w:rsidRPr="006370F3">
        <w:rPr>
          <w:rFonts w:ascii="Arial" w:hAnsi="Arial" w:cs="Arial"/>
          <w:b/>
          <w:bCs/>
          <w:iCs/>
          <w:color w:val="FF0000"/>
          <w:szCs w:val="20"/>
          <w:vertAlign w:val="superscript"/>
        </w:rPr>
        <w:t>th</w:t>
      </w:r>
      <w:r w:rsidRPr="006370F3">
        <w:rPr>
          <w:rFonts w:ascii="Arial" w:hAnsi="Arial" w:cs="Arial"/>
          <w:b/>
          <w:bCs/>
          <w:iCs/>
          <w:color w:val="FF0000"/>
          <w:szCs w:val="20"/>
          <w:lang w:val="uk-UA"/>
        </w:rPr>
        <w:t>, 2013 (</w:t>
      </w:r>
      <w:r w:rsidRPr="006370F3">
        <w:rPr>
          <w:rFonts w:ascii="Arial" w:hAnsi="Arial" w:cs="Arial"/>
          <w:b/>
          <w:bCs/>
          <w:iCs/>
          <w:color w:val="FF0000"/>
          <w:szCs w:val="20"/>
        </w:rPr>
        <w:t>for</w:t>
      </w:r>
      <w:r w:rsidRPr="006370F3">
        <w:rPr>
          <w:rFonts w:ascii="Arial" w:hAnsi="Arial" w:cs="Arial"/>
          <w:b/>
          <w:bCs/>
          <w:iCs/>
          <w:color w:val="FF0000"/>
          <w:szCs w:val="20"/>
          <w:lang w:val="uk-UA"/>
        </w:rPr>
        <w:t xml:space="preserve"> </w:t>
      </w:r>
      <w:r w:rsidRPr="006370F3">
        <w:rPr>
          <w:rFonts w:ascii="Arial" w:hAnsi="Arial" w:cs="Arial"/>
          <w:b/>
          <w:bCs/>
          <w:iCs/>
          <w:color w:val="FF0000"/>
          <w:szCs w:val="20"/>
        </w:rPr>
        <w:t>fall</w:t>
      </w:r>
      <w:r w:rsidRPr="006370F3">
        <w:rPr>
          <w:rFonts w:ascii="Arial" w:hAnsi="Arial" w:cs="Arial"/>
          <w:b/>
          <w:bCs/>
          <w:iCs/>
          <w:color w:val="FF0000"/>
          <w:szCs w:val="20"/>
          <w:lang w:val="uk-UA"/>
        </w:rPr>
        <w:t xml:space="preserve"> </w:t>
      </w:r>
      <w:r w:rsidRPr="006370F3">
        <w:rPr>
          <w:rFonts w:ascii="Arial" w:hAnsi="Arial" w:cs="Arial"/>
          <w:b/>
          <w:bCs/>
          <w:iCs/>
          <w:color w:val="FF0000"/>
          <w:szCs w:val="20"/>
        </w:rPr>
        <w:t>semester</w:t>
      </w:r>
      <w:r w:rsidRPr="006370F3">
        <w:rPr>
          <w:rFonts w:ascii="Arial" w:hAnsi="Arial" w:cs="Arial"/>
          <w:b/>
          <w:bCs/>
          <w:iCs/>
          <w:color w:val="FF0000"/>
          <w:szCs w:val="20"/>
          <w:lang w:val="uk-UA"/>
        </w:rPr>
        <w:t>)</w:t>
      </w:r>
      <w:r>
        <w:rPr>
          <w:rFonts w:ascii="Arial" w:hAnsi="Arial" w:cs="Arial"/>
          <w:b/>
          <w:bCs/>
          <w:iCs/>
          <w:color w:val="FF0000"/>
          <w:szCs w:val="20"/>
        </w:rPr>
        <w:t>;</w:t>
      </w:r>
    </w:p>
    <w:p w:rsidR="00AA7D27" w:rsidRPr="006370F3" w:rsidRDefault="00AA7D27" w:rsidP="006370F3">
      <w:pPr>
        <w:pStyle w:val="NoSpacing"/>
        <w:ind w:firstLine="708"/>
        <w:jc w:val="center"/>
        <w:rPr>
          <w:rFonts w:ascii="Arial" w:hAnsi="Arial" w:cs="Arial"/>
          <w:b/>
          <w:bCs/>
          <w:iCs/>
          <w:color w:val="FF0000"/>
          <w:szCs w:val="20"/>
          <w:lang w:val="uk-UA"/>
        </w:rPr>
      </w:pPr>
      <w:r w:rsidRPr="006370F3">
        <w:rPr>
          <w:rFonts w:ascii="Arial" w:hAnsi="Arial" w:cs="Arial"/>
          <w:b/>
          <w:bCs/>
          <w:iCs/>
          <w:color w:val="FF0000"/>
          <w:szCs w:val="20"/>
        </w:rPr>
        <w:t>November</w:t>
      </w:r>
      <w:r w:rsidRPr="006370F3">
        <w:rPr>
          <w:rFonts w:ascii="Arial" w:hAnsi="Arial" w:cs="Arial"/>
          <w:b/>
          <w:bCs/>
          <w:iCs/>
          <w:color w:val="FF0000"/>
          <w:szCs w:val="20"/>
          <w:lang w:val="uk-UA"/>
        </w:rPr>
        <w:t xml:space="preserve"> 30</w:t>
      </w:r>
      <w:r w:rsidRPr="006370F3">
        <w:rPr>
          <w:rFonts w:ascii="Arial" w:hAnsi="Arial" w:cs="Arial"/>
          <w:b/>
          <w:bCs/>
          <w:iCs/>
          <w:color w:val="FF0000"/>
          <w:szCs w:val="20"/>
          <w:vertAlign w:val="superscript"/>
        </w:rPr>
        <w:t>th</w:t>
      </w:r>
      <w:r w:rsidRPr="006370F3">
        <w:rPr>
          <w:rFonts w:ascii="Arial" w:hAnsi="Arial" w:cs="Arial"/>
          <w:b/>
          <w:bCs/>
          <w:iCs/>
          <w:color w:val="FF0000"/>
          <w:szCs w:val="20"/>
          <w:lang w:val="uk-UA"/>
        </w:rPr>
        <w:t>, 2013 (</w:t>
      </w:r>
      <w:r w:rsidRPr="006370F3">
        <w:rPr>
          <w:rFonts w:ascii="Arial" w:hAnsi="Arial" w:cs="Arial"/>
          <w:b/>
          <w:bCs/>
          <w:iCs/>
          <w:color w:val="FF0000"/>
          <w:szCs w:val="20"/>
        </w:rPr>
        <w:t>for</w:t>
      </w:r>
      <w:r w:rsidRPr="006370F3">
        <w:rPr>
          <w:rFonts w:ascii="Arial" w:hAnsi="Arial" w:cs="Arial"/>
          <w:b/>
          <w:bCs/>
          <w:iCs/>
          <w:color w:val="FF0000"/>
          <w:szCs w:val="20"/>
          <w:lang w:val="uk-UA"/>
        </w:rPr>
        <w:t xml:space="preserve"> </w:t>
      </w:r>
      <w:r w:rsidRPr="006370F3">
        <w:rPr>
          <w:rFonts w:ascii="Arial" w:hAnsi="Arial" w:cs="Arial"/>
          <w:b/>
          <w:bCs/>
          <w:iCs/>
          <w:color w:val="FF0000"/>
          <w:szCs w:val="20"/>
        </w:rPr>
        <w:t>spring</w:t>
      </w:r>
      <w:r w:rsidRPr="006370F3">
        <w:rPr>
          <w:rFonts w:ascii="Arial" w:hAnsi="Arial" w:cs="Arial"/>
          <w:b/>
          <w:bCs/>
          <w:iCs/>
          <w:color w:val="FF0000"/>
          <w:szCs w:val="20"/>
          <w:lang w:val="uk-UA"/>
        </w:rPr>
        <w:t xml:space="preserve"> </w:t>
      </w:r>
      <w:r w:rsidRPr="006370F3">
        <w:rPr>
          <w:rFonts w:ascii="Arial" w:hAnsi="Arial" w:cs="Arial"/>
          <w:b/>
          <w:bCs/>
          <w:iCs/>
          <w:color w:val="FF0000"/>
          <w:szCs w:val="20"/>
        </w:rPr>
        <w:t>semester</w:t>
      </w:r>
      <w:r w:rsidRPr="006370F3">
        <w:rPr>
          <w:rFonts w:ascii="Arial" w:hAnsi="Arial" w:cs="Arial"/>
          <w:b/>
          <w:bCs/>
          <w:iCs/>
          <w:color w:val="FF0000"/>
          <w:szCs w:val="20"/>
          <w:lang w:val="uk-UA"/>
        </w:rPr>
        <w:t>).</w:t>
      </w:r>
    </w:p>
    <w:p w:rsidR="00AA7D27" w:rsidRPr="006370F3" w:rsidRDefault="00AA7D27" w:rsidP="006370F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AA7D27" w:rsidRDefault="00AA7D27" w:rsidP="00CF4186">
      <w:pPr>
        <w:pStyle w:val="Default"/>
        <w:jc w:val="both"/>
        <w:rPr>
          <w:rFonts w:ascii="Arial" w:hAnsi="Arial" w:cs="Arial"/>
          <w:b/>
          <w:bCs/>
          <w:i/>
          <w:iCs/>
          <w:color w:val="008000"/>
          <w:sz w:val="20"/>
          <w:szCs w:val="20"/>
        </w:rPr>
      </w:pPr>
    </w:p>
    <w:p w:rsidR="00AA7D27" w:rsidRDefault="00AA7D27" w:rsidP="00CF4186">
      <w:pPr>
        <w:pStyle w:val="Default"/>
        <w:jc w:val="both"/>
        <w:rPr>
          <w:rFonts w:ascii="Arial" w:hAnsi="Arial" w:cs="Arial"/>
          <w:b/>
          <w:bCs/>
          <w:i/>
          <w:color w:val="008000"/>
          <w:sz w:val="20"/>
          <w:szCs w:val="20"/>
          <w:lang w:val="en-US"/>
        </w:rPr>
      </w:pPr>
      <w:r w:rsidRPr="00141A57"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 xml:space="preserve">Within 2 weeks after receiving the full set of the </w:t>
      </w:r>
      <w:r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>mentioned</w:t>
      </w:r>
      <w:r w:rsidRPr="00141A57"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 xml:space="preserve"> above documents the admission committee of PNU informs a foreign</w:t>
      </w:r>
      <w:r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>er</w:t>
      </w:r>
      <w:r w:rsidRPr="00141A57"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 xml:space="preserve"> about the</w:t>
      </w:r>
      <w:r w:rsidRPr="00141A57">
        <w:rPr>
          <w:rFonts w:ascii="Arial" w:hAnsi="Arial" w:cs="Arial"/>
          <w:b/>
          <w:i/>
          <w:color w:val="008000"/>
          <w:sz w:val="20"/>
          <w:szCs w:val="20"/>
          <w:lang w:val="en-US"/>
        </w:rPr>
        <w:t xml:space="preserve"> decision on the possibility of </w:t>
      </w:r>
      <w:r w:rsidRPr="00141A57">
        <w:rPr>
          <w:rFonts w:ascii="Arial" w:hAnsi="Arial" w:cs="Arial"/>
          <w:b/>
          <w:bCs/>
          <w:i/>
          <w:color w:val="008000"/>
          <w:sz w:val="20"/>
          <w:szCs w:val="20"/>
          <w:lang w:val="en-US"/>
        </w:rPr>
        <w:t>admission</w:t>
      </w:r>
      <w:r w:rsidRPr="00141A57">
        <w:rPr>
          <w:rFonts w:ascii="Arial" w:hAnsi="Arial" w:cs="Arial"/>
          <w:b/>
          <w:i/>
          <w:color w:val="008000"/>
          <w:sz w:val="20"/>
          <w:szCs w:val="20"/>
          <w:lang w:val="en-US"/>
        </w:rPr>
        <w:t xml:space="preserve"> </w:t>
      </w:r>
      <w:r w:rsidRPr="00141A57">
        <w:rPr>
          <w:rFonts w:ascii="Arial" w:hAnsi="Arial" w:cs="Arial"/>
          <w:b/>
          <w:bCs/>
          <w:i/>
          <w:color w:val="008000"/>
          <w:sz w:val="20"/>
          <w:szCs w:val="20"/>
          <w:lang w:val="en-US"/>
        </w:rPr>
        <w:t>or rejection of such a possibility indicating the cause of rejection.</w:t>
      </w:r>
    </w:p>
    <w:p w:rsidR="00AA7D27" w:rsidRPr="00141A57" w:rsidRDefault="00AA7D27" w:rsidP="00CF4186">
      <w:pPr>
        <w:pStyle w:val="Default"/>
        <w:jc w:val="both"/>
        <w:rPr>
          <w:rFonts w:ascii="Arial" w:hAnsi="Arial" w:cs="Arial"/>
          <w:b/>
          <w:i/>
          <w:color w:val="008000"/>
          <w:sz w:val="20"/>
          <w:szCs w:val="20"/>
          <w:lang w:val="en-US"/>
        </w:rPr>
      </w:pPr>
    </w:p>
    <w:p w:rsidR="00AA7D27" w:rsidRPr="00141A57" w:rsidRDefault="00AA7D27" w:rsidP="00CF418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8000"/>
          <w:sz w:val="20"/>
          <w:szCs w:val="20"/>
          <w:lang w:val="en-US"/>
        </w:rPr>
      </w:pPr>
      <w:r w:rsidRPr="00141A57">
        <w:rPr>
          <w:rFonts w:ascii="Arial" w:hAnsi="Arial" w:cs="Arial"/>
          <w:b/>
          <w:i/>
          <w:color w:val="008000"/>
          <w:sz w:val="20"/>
          <w:szCs w:val="20"/>
          <w:lang w:val="en-US"/>
        </w:rPr>
        <w:t xml:space="preserve">In </w:t>
      </w:r>
      <w:r w:rsidRPr="00141A57">
        <w:rPr>
          <w:rFonts w:ascii="Arial" w:hAnsi="Arial" w:cs="Arial"/>
          <w:b/>
          <w:bCs/>
          <w:i/>
          <w:color w:val="008000"/>
          <w:sz w:val="20"/>
          <w:szCs w:val="20"/>
          <w:lang w:val="en-US"/>
        </w:rPr>
        <w:t>case of admission</w:t>
      </w:r>
      <w:r w:rsidRPr="00141A57">
        <w:rPr>
          <w:rFonts w:ascii="Arial" w:hAnsi="Arial" w:cs="Arial"/>
          <w:b/>
          <w:i/>
          <w:color w:val="008000"/>
          <w:sz w:val="20"/>
          <w:szCs w:val="20"/>
          <w:lang w:val="en-US"/>
        </w:rPr>
        <w:t xml:space="preserve">, the </w:t>
      </w:r>
      <w:r w:rsidRPr="00141A57"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>PNU</w:t>
      </w:r>
      <w:r w:rsidRPr="00141A57">
        <w:rPr>
          <w:rFonts w:ascii="Arial" w:hAnsi="Arial" w:cs="Arial"/>
          <w:b/>
          <w:i/>
          <w:color w:val="008000"/>
          <w:sz w:val="20"/>
          <w:szCs w:val="20"/>
          <w:lang w:val="en-US"/>
        </w:rPr>
        <w:t xml:space="preserve"> admission</w:t>
      </w:r>
      <w:r w:rsidRPr="00141A57"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 xml:space="preserve"> committee informs the foreign</w:t>
      </w:r>
      <w:r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>er</w:t>
      </w:r>
      <w:r w:rsidRPr="00141A57"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 xml:space="preserve"> about the entrance exams and sends a draft of the contract </w:t>
      </w:r>
      <w:r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>on</w:t>
      </w:r>
      <w:r w:rsidRPr="00141A57"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 xml:space="preserve"> study at PNU in 201</w:t>
      </w:r>
      <w:r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>3</w:t>
      </w:r>
      <w:r w:rsidRPr="00141A57"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>-201</w:t>
      </w:r>
      <w:r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>4</w:t>
      </w:r>
      <w:r w:rsidRPr="00141A57"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 xml:space="preserve"> academic year, as well as visa supporting documents (</w:t>
      </w:r>
      <w:r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>for details, please, refer to</w:t>
      </w:r>
      <w:r w:rsidRPr="00141A57"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 xml:space="preserve"> “</w:t>
      </w:r>
      <w:r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 xml:space="preserve">PNU. </w:t>
      </w:r>
      <w:r w:rsidRPr="00141A57"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 xml:space="preserve">Visa </w:t>
      </w:r>
      <w:r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 xml:space="preserve">support </w:t>
      </w:r>
      <w:r w:rsidRPr="00141A57"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 xml:space="preserve">and </w:t>
      </w:r>
      <w:r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>registration of foreign students. 2013-2014 academic year”</w:t>
      </w:r>
      <w:r w:rsidRPr="00141A57">
        <w:rPr>
          <w:rFonts w:ascii="Arial" w:hAnsi="Arial" w:cs="Arial"/>
          <w:b/>
          <w:bCs/>
          <w:i/>
          <w:iCs/>
          <w:color w:val="008000"/>
          <w:sz w:val="20"/>
          <w:szCs w:val="20"/>
          <w:lang w:val="en-US"/>
        </w:rPr>
        <w:t>).</w:t>
      </w:r>
      <w:r w:rsidRPr="00141A57">
        <w:rPr>
          <w:rFonts w:ascii="Arial" w:hAnsi="Arial" w:cs="Arial"/>
          <w:color w:val="008000"/>
          <w:sz w:val="20"/>
          <w:szCs w:val="20"/>
          <w:lang w:val="en-US"/>
        </w:rPr>
        <w:t xml:space="preserve"> </w:t>
      </w:r>
    </w:p>
    <w:p w:rsidR="00AA7D27" w:rsidRDefault="00AA7D27" w:rsidP="00C92C4C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:rsidR="00AA7D27" w:rsidRPr="00CC02B0" w:rsidRDefault="00AA7D27" w:rsidP="00DF77E8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rFonts w:ascii="Arial" w:hAnsi="Arial" w:cs="Arial"/>
          <w:b/>
          <w:color w:val="0000FF"/>
          <w:sz w:val="20"/>
          <w:szCs w:val="20"/>
          <w:lang w:val="en-US"/>
        </w:rPr>
      </w:pPr>
      <w:r w:rsidRPr="00CC02B0">
        <w:rPr>
          <w:rFonts w:ascii="Arial" w:hAnsi="Arial" w:cs="Arial"/>
          <w:b/>
          <w:color w:val="0000FF"/>
          <w:sz w:val="20"/>
          <w:szCs w:val="20"/>
          <w:lang w:val="en-US"/>
        </w:rPr>
        <w:t>Classes start:</w:t>
      </w:r>
    </w:p>
    <w:p w:rsidR="00AA7D27" w:rsidRPr="00CC02B0" w:rsidRDefault="00AA7D27" w:rsidP="00DF77E8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rFonts w:ascii="Arial" w:hAnsi="Arial" w:cs="Arial"/>
          <w:b/>
          <w:color w:val="0000FF"/>
          <w:sz w:val="20"/>
          <w:szCs w:val="20"/>
          <w:lang w:val="en-US"/>
        </w:rPr>
      </w:pPr>
      <w:r w:rsidRPr="00CC02B0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fall semester  -  </w:t>
      </w:r>
      <w:r w:rsidRPr="00CC02B0">
        <w:rPr>
          <w:rFonts w:ascii="Arial" w:hAnsi="Arial" w:cs="Arial"/>
          <w:b/>
          <w:color w:val="0000FF"/>
          <w:sz w:val="20"/>
          <w:szCs w:val="20"/>
          <w:lang w:val="en-US" w:eastAsia="ko-KR"/>
        </w:rPr>
        <w:t xml:space="preserve">on </w:t>
      </w:r>
      <w:r w:rsidRPr="00CC02B0">
        <w:rPr>
          <w:rFonts w:ascii="Arial" w:hAnsi="Arial" w:cs="Arial"/>
          <w:b/>
          <w:color w:val="0000FF"/>
          <w:sz w:val="20"/>
          <w:szCs w:val="20"/>
          <w:lang w:val="en-US"/>
        </w:rPr>
        <w:t>September 9</w:t>
      </w:r>
      <w:r w:rsidRPr="00CC02B0">
        <w:rPr>
          <w:rFonts w:ascii="Arial" w:hAnsi="Arial" w:cs="Arial"/>
          <w:b/>
          <w:color w:val="0000FF"/>
          <w:sz w:val="20"/>
          <w:szCs w:val="20"/>
          <w:vertAlign w:val="superscript"/>
          <w:lang w:val="en-US"/>
        </w:rPr>
        <w:t>th</w:t>
      </w:r>
      <w:r w:rsidRPr="00CC02B0">
        <w:rPr>
          <w:rFonts w:ascii="Arial" w:hAnsi="Arial" w:cs="Arial"/>
          <w:b/>
          <w:color w:val="0000FF"/>
          <w:sz w:val="20"/>
          <w:szCs w:val="20"/>
          <w:lang w:val="en-US"/>
        </w:rPr>
        <w:t>, 2013</w:t>
      </w:r>
    </w:p>
    <w:p w:rsidR="00AA7D27" w:rsidRPr="00CC02B0" w:rsidRDefault="00AA7D27" w:rsidP="00DF77E8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rFonts w:ascii="Arial" w:hAnsi="Arial" w:cs="Arial"/>
          <w:b/>
          <w:color w:val="0000FF"/>
          <w:sz w:val="20"/>
          <w:szCs w:val="20"/>
          <w:lang w:val="en-US"/>
        </w:rPr>
      </w:pPr>
      <w:r w:rsidRPr="00CC02B0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(Bachelor’s degree program and Russian language programs)</w:t>
      </w:r>
    </w:p>
    <w:p w:rsidR="00AA7D27" w:rsidRPr="00CC02B0" w:rsidRDefault="00AA7D27" w:rsidP="00DF77E8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rFonts w:ascii="Arial" w:hAnsi="Arial" w:cs="Arial"/>
          <w:b/>
          <w:color w:val="0000FF"/>
          <w:sz w:val="20"/>
          <w:szCs w:val="20"/>
          <w:lang w:val="en-US"/>
        </w:rPr>
      </w:pPr>
      <w:r w:rsidRPr="00CC02B0">
        <w:rPr>
          <w:rFonts w:ascii="Arial" w:hAnsi="Arial" w:cs="Arial"/>
          <w:b/>
          <w:color w:val="0000FF"/>
          <w:sz w:val="20"/>
          <w:szCs w:val="20"/>
          <w:lang w:val="en-US"/>
        </w:rPr>
        <w:t>and on September 16</w:t>
      </w:r>
      <w:r w:rsidRPr="00CC02B0">
        <w:rPr>
          <w:rFonts w:ascii="Arial" w:hAnsi="Arial" w:cs="Arial"/>
          <w:b/>
          <w:color w:val="0000FF"/>
          <w:sz w:val="20"/>
          <w:szCs w:val="20"/>
          <w:vertAlign w:val="superscript"/>
          <w:lang w:val="en-US"/>
        </w:rPr>
        <w:t>th</w:t>
      </w:r>
      <w:r w:rsidRPr="00CC02B0">
        <w:rPr>
          <w:rFonts w:ascii="Arial" w:hAnsi="Arial" w:cs="Arial"/>
          <w:b/>
          <w:color w:val="0000FF"/>
          <w:sz w:val="20"/>
          <w:szCs w:val="20"/>
          <w:lang w:val="en-US"/>
        </w:rPr>
        <w:t>, 2013 (Master’s degree program);</w:t>
      </w:r>
    </w:p>
    <w:p w:rsidR="00AA7D27" w:rsidRPr="00CC02B0" w:rsidRDefault="00AA7D27" w:rsidP="00DF77E8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rFonts w:ascii="Arial" w:hAnsi="Arial" w:cs="Arial"/>
          <w:b/>
          <w:color w:val="0000FF"/>
          <w:sz w:val="20"/>
          <w:szCs w:val="20"/>
          <w:lang w:val="en-US"/>
        </w:rPr>
      </w:pPr>
      <w:r w:rsidRPr="00CC02B0">
        <w:rPr>
          <w:rFonts w:ascii="Arial" w:hAnsi="Arial" w:cs="Arial"/>
          <w:b/>
          <w:color w:val="0000FF"/>
          <w:sz w:val="20"/>
          <w:szCs w:val="20"/>
          <w:lang w:val="en-US"/>
        </w:rPr>
        <w:t>spring semester -  on February 09</w:t>
      </w:r>
      <w:r w:rsidRPr="00CC02B0">
        <w:rPr>
          <w:rFonts w:ascii="Arial" w:hAnsi="Arial" w:cs="Arial"/>
          <w:b/>
          <w:color w:val="0000FF"/>
          <w:sz w:val="20"/>
          <w:szCs w:val="20"/>
          <w:vertAlign w:val="superscript"/>
          <w:lang w:val="en-US"/>
        </w:rPr>
        <w:t>th</w:t>
      </w:r>
      <w:r w:rsidRPr="00CC02B0">
        <w:rPr>
          <w:rFonts w:ascii="Arial" w:hAnsi="Arial" w:cs="Arial"/>
          <w:b/>
          <w:color w:val="0000FF"/>
          <w:sz w:val="20"/>
          <w:szCs w:val="20"/>
          <w:lang w:val="en-US"/>
        </w:rPr>
        <w:t>, 2014.</w:t>
      </w:r>
    </w:p>
    <w:p w:rsidR="00AA7D27" w:rsidRPr="00DF77E8" w:rsidRDefault="00AA7D27" w:rsidP="00DF77E8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rFonts w:ascii="Arial" w:hAnsi="Arial" w:cs="Arial"/>
          <w:b/>
          <w:color w:val="0000FF"/>
          <w:sz w:val="20"/>
          <w:szCs w:val="20"/>
          <w:lang w:val="en-US"/>
        </w:rPr>
      </w:pPr>
    </w:p>
    <w:p w:rsidR="00AA7D27" w:rsidRPr="00DF77E8" w:rsidRDefault="00AA7D27" w:rsidP="00DF77E8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rFonts w:ascii="Arial" w:hAnsi="Arial" w:cs="Arial"/>
          <w:b/>
          <w:color w:val="0000FF"/>
          <w:sz w:val="20"/>
          <w:szCs w:val="20"/>
          <w:lang w:val="en-US"/>
        </w:rPr>
      </w:pPr>
    </w:p>
    <w:p w:rsidR="00AA7D27" w:rsidRPr="00CC02B0" w:rsidRDefault="00AA7D27" w:rsidP="00DF77E8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CC02B0">
        <w:rPr>
          <w:rFonts w:ascii="Arial" w:hAnsi="Arial" w:cs="Arial"/>
          <w:b/>
          <w:color w:val="FF0000"/>
          <w:sz w:val="20"/>
          <w:szCs w:val="20"/>
          <w:lang w:val="en-US"/>
        </w:rPr>
        <w:t>Periods of arrival and registration at PNU:</w:t>
      </w:r>
    </w:p>
    <w:p w:rsidR="00AA7D27" w:rsidRPr="00CC02B0" w:rsidRDefault="00AA7D27" w:rsidP="00DF77E8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CC02B0">
        <w:rPr>
          <w:rFonts w:ascii="Arial" w:hAnsi="Arial" w:cs="Arial"/>
          <w:b/>
          <w:color w:val="FF0000"/>
          <w:sz w:val="20"/>
          <w:szCs w:val="20"/>
          <w:lang w:val="en-US"/>
        </w:rPr>
        <w:t>fall semester -  from August 26</w:t>
      </w:r>
      <w:r w:rsidRPr="00CC02B0">
        <w:rPr>
          <w:rFonts w:ascii="Arial" w:hAnsi="Arial" w:cs="Arial"/>
          <w:b/>
          <w:color w:val="FF0000"/>
          <w:sz w:val="20"/>
          <w:szCs w:val="20"/>
          <w:vertAlign w:val="superscript"/>
          <w:lang w:val="en-US"/>
        </w:rPr>
        <w:t>th</w:t>
      </w:r>
      <w:r w:rsidRPr="00CC02B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till September 04, 2013</w:t>
      </w:r>
    </w:p>
    <w:p w:rsidR="00AA7D27" w:rsidRPr="00CC02B0" w:rsidRDefault="00AA7D27" w:rsidP="00F8414F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CC02B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(Bachelor’s degree program and Russian language programs)</w:t>
      </w:r>
    </w:p>
    <w:p w:rsidR="00AA7D27" w:rsidRPr="00CC02B0" w:rsidRDefault="00AA7D27" w:rsidP="00F8414F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CC02B0">
        <w:rPr>
          <w:rFonts w:ascii="Arial" w:hAnsi="Arial" w:cs="Arial"/>
          <w:b/>
          <w:color w:val="FF0000"/>
          <w:sz w:val="20"/>
          <w:szCs w:val="20"/>
          <w:lang w:val="en-US"/>
        </w:rPr>
        <w:t>and from August 28</w:t>
      </w:r>
      <w:r w:rsidRPr="00CC02B0">
        <w:rPr>
          <w:rFonts w:ascii="Arial" w:hAnsi="Arial" w:cs="Arial"/>
          <w:b/>
          <w:color w:val="FF0000"/>
          <w:sz w:val="20"/>
          <w:szCs w:val="20"/>
          <w:vertAlign w:val="superscript"/>
          <w:lang w:val="en-US"/>
        </w:rPr>
        <w:t>th</w:t>
      </w:r>
      <w:r w:rsidRPr="00CC02B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till September 11</w:t>
      </w:r>
      <w:r w:rsidRPr="00CC02B0">
        <w:rPr>
          <w:rFonts w:ascii="Arial" w:hAnsi="Arial" w:cs="Arial"/>
          <w:b/>
          <w:color w:val="FF0000"/>
          <w:sz w:val="20"/>
          <w:szCs w:val="20"/>
          <w:vertAlign w:val="superscript"/>
          <w:lang w:val="en-US"/>
        </w:rPr>
        <w:t>th</w:t>
      </w:r>
      <w:r w:rsidRPr="00CC02B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, 2013 </w:t>
      </w:r>
      <w:r w:rsidRPr="00CC02B0">
        <w:rPr>
          <w:rFonts w:ascii="Arial" w:hAnsi="Arial" w:cs="Arial"/>
          <w:b/>
          <w:color w:val="FF0000"/>
          <w:sz w:val="20"/>
          <w:szCs w:val="20"/>
        </w:rPr>
        <w:t>годя</w:t>
      </w:r>
      <w:r w:rsidRPr="00CC02B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(Master’s degree program);</w:t>
      </w:r>
    </w:p>
    <w:p w:rsidR="00AA7D27" w:rsidRPr="00CC02B0" w:rsidRDefault="00AA7D27" w:rsidP="00DF77E8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CC02B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spring semester –  from January 26</w:t>
      </w:r>
      <w:r w:rsidRPr="00CC02B0">
        <w:rPr>
          <w:rFonts w:ascii="Arial" w:hAnsi="Arial" w:cs="Arial"/>
          <w:b/>
          <w:color w:val="FF0000"/>
          <w:sz w:val="20"/>
          <w:szCs w:val="20"/>
          <w:vertAlign w:val="superscript"/>
          <w:lang w:val="en-US"/>
        </w:rPr>
        <w:t>th</w:t>
      </w:r>
      <w:r w:rsidRPr="00CC02B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till February 04</w:t>
      </w:r>
      <w:r w:rsidRPr="00CC02B0">
        <w:rPr>
          <w:rFonts w:ascii="Arial" w:hAnsi="Arial" w:cs="Arial"/>
          <w:b/>
          <w:color w:val="FF0000"/>
          <w:sz w:val="20"/>
          <w:szCs w:val="20"/>
          <w:vertAlign w:val="superscript"/>
          <w:lang w:val="en-US"/>
        </w:rPr>
        <w:t>th</w:t>
      </w:r>
      <w:r w:rsidRPr="00CC02B0">
        <w:rPr>
          <w:rFonts w:ascii="Arial" w:hAnsi="Arial" w:cs="Arial"/>
          <w:b/>
          <w:color w:val="FF0000"/>
          <w:sz w:val="20"/>
          <w:szCs w:val="20"/>
          <w:lang w:val="en-US"/>
        </w:rPr>
        <w:t>, 2014.</w:t>
      </w:r>
    </w:p>
    <w:p w:rsidR="00AA7D27" w:rsidRPr="00CC02B0" w:rsidRDefault="00AA7D27" w:rsidP="00AC791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CC02B0">
        <w:rPr>
          <w:rFonts w:ascii="Arial" w:hAnsi="Arial" w:cs="Arial"/>
          <w:b/>
          <w:color w:val="000000"/>
          <w:sz w:val="20"/>
          <w:szCs w:val="20"/>
          <w:lang w:val="en-US"/>
        </w:rPr>
        <w:t>UPON ARRIVAL AT THE UNIVERSITY</w:t>
      </w:r>
    </w:p>
    <w:p w:rsidR="00AA7D27" w:rsidRPr="00CC02B0" w:rsidRDefault="00AA7D27" w:rsidP="00AC791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CC02B0">
        <w:rPr>
          <w:rFonts w:ascii="Arial" w:hAnsi="Arial" w:cs="Arial"/>
          <w:b/>
          <w:color w:val="000000"/>
          <w:sz w:val="20"/>
          <w:szCs w:val="20"/>
          <w:lang w:val="en-US"/>
        </w:rPr>
        <w:t>a foreign applicant must submit the</w:t>
      </w:r>
      <w:r w:rsidRPr="00CC02B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following documents</w:t>
      </w:r>
      <w:r w:rsidRPr="00CC02B0">
        <w:rPr>
          <w:rFonts w:ascii="Arial" w:hAnsi="Arial" w:cs="Arial"/>
          <w:b/>
          <w:color w:val="000000"/>
          <w:sz w:val="20"/>
          <w:szCs w:val="20"/>
          <w:lang w:val="en-US"/>
        </w:rPr>
        <w:t>:</w:t>
      </w:r>
    </w:p>
    <w:p w:rsidR="00AA7D27" w:rsidRPr="00141A57" w:rsidRDefault="00AA7D27" w:rsidP="00C92C4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:rsidR="00AA7D27" w:rsidRPr="004441F3" w:rsidRDefault="00AA7D27" w:rsidP="00C92C4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  <w:lang w:val="en-US" w:eastAsia="ko-KR"/>
        </w:rPr>
      </w:pPr>
      <w:r w:rsidRPr="003E4C0E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>1. an</w:t>
      </w:r>
      <w:r w:rsidRPr="003E4C0E">
        <w:rPr>
          <w:rFonts w:ascii="Arial" w:hAnsi="Arial" w:cs="Arial"/>
          <w:bCs/>
          <w:color w:val="FF0000"/>
          <w:sz w:val="20"/>
          <w:szCs w:val="20"/>
          <w:lang w:val="en-US"/>
        </w:rPr>
        <w:t xml:space="preserve"> </w:t>
      </w:r>
      <w:r w:rsidRPr="003E4C0E">
        <w:rPr>
          <w:rFonts w:ascii="Arial" w:hAnsi="Arial" w:cs="Arial"/>
          <w:b/>
          <w:color w:val="FF0000"/>
          <w:sz w:val="20"/>
          <w:szCs w:val="20"/>
          <w:lang w:val="en-US"/>
        </w:rPr>
        <w:t>original educational document of the Russian national standard or an original educational document with the awarded degree and an official transcript to it</w:t>
      </w:r>
      <w:r w:rsidRPr="004441F3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issued in a foreign country </w:t>
      </w:r>
      <w:r w:rsidRPr="003E4C0E">
        <w:rPr>
          <w:rFonts w:ascii="Arial" w:hAnsi="Arial" w:cs="Arial"/>
          <w:color w:val="FF0000"/>
          <w:sz w:val="20"/>
          <w:szCs w:val="20"/>
          <w:lang w:val="en-US"/>
        </w:rPr>
        <w:t>(the transcript should</w:t>
      </w:r>
      <w:r w:rsidRPr="003E4C0E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Pr="003E4C0E">
        <w:rPr>
          <w:rFonts w:ascii="Arial" w:hAnsi="Arial" w:cs="Arial"/>
          <w:color w:val="FF0000"/>
          <w:sz w:val="20"/>
          <w:szCs w:val="20"/>
          <w:lang w:val="en-US"/>
        </w:rPr>
        <w:t xml:space="preserve">include: </w:t>
      </w:r>
      <w:r w:rsidRPr="003E4C0E">
        <w:rPr>
          <w:rFonts w:ascii="Arial" w:hAnsi="Arial" w:cs="Arial"/>
          <w:color w:val="FF0000"/>
          <w:sz w:val="20"/>
          <w:szCs w:val="20"/>
          <w:lang w:val="en-US" w:eastAsia="ko-KR"/>
        </w:rPr>
        <w:t xml:space="preserve">list of studied subjects, total amount of class hours, credits, number of study weeks, received final grades, explanation for grading system, list of </w:t>
      </w:r>
      <w:r w:rsidRPr="003E4C0E">
        <w:rPr>
          <w:rFonts w:ascii="Arial" w:hAnsi="Arial" w:cs="Arial"/>
          <w:color w:val="FF0000"/>
          <w:sz w:val="20"/>
          <w:szCs w:val="20"/>
          <w:lang w:val="en-US"/>
        </w:rPr>
        <w:t>practical trainings</w:t>
      </w:r>
      <w:r w:rsidRPr="003E4C0E">
        <w:rPr>
          <w:rFonts w:ascii="Arial" w:hAnsi="Arial" w:cs="Arial"/>
          <w:color w:val="FF0000"/>
          <w:sz w:val="20"/>
          <w:szCs w:val="20"/>
          <w:lang w:val="en-US" w:eastAsia="ko-KR"/>
        </w:rPr>
        <w:t>, course papers and final qualification theses):</w:t>
      </w:r>
    </w:p>
    <w:p w:rsidR="00AA7D27" w:rsidRPr="003E4C0E" w:rsidRDefault="00AA7D27" w:rsidP="00C92C4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FF0000"/>
          <w:sz w:val="20"/>
          <w:szCs w:val="20"/>
          <w:lang w:val="en-US"/>
        </w:rPr>
      </w:pPr>
      <w:r w:rsidRPr="00716AA6">
        <w:rPr>
          <w:rFonts w:ascii="Arial" w:hAnsi="Arial" w:cs="Arial"/>
          <w:b/>
          <w:i/>
          <w:color w:val="FF0000"/>
          <w:sz w:val="20"/>
          <w:szCs w:val="20"/>
          <w:lang w:val="en-US"/>
        </w:rPr>
        <w:t xml:space="preserve">- </w:t>
      </w:r>
      <w:r w:rsidRPr="00716AA6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the document of full secondary general education or secondary professional education</w:t>
      </w:r>
      <w:r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Pr="009A234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– </w:t>
      </w:r>
      <w:r w:rsidRPr="003E4C0E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FOR THOSE APPLYING FOR BACHELOR </w:t>
      </w:r>
      <w:r w:rsidRPr="003E4C0E"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  <w:t xml:space="preserve">or SPECIALIST DEGREE PROGRAM </w:t>
      </w:r>
      <w:r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  <w:t>(</w:t>
      </w:r>
      <w:r w:rsidRPr="003E4C0E"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  <w:t>from the first year of study)</w:t>
      </w:r>
      <w:r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  <w:t>;</w:t>
      </w:r>
      <w:r w:rsidRPr="003E4C0E">
        <w:rPr>
          <w:rFonts w:ascii="Arial" w:hAnsi="Arial" w:cs="Arial"/>
          <w:b/>
          <w:bCs/>
          <w:iCs/>
          <w:color w:val="FF0000"/>
          <w:sz w:val="20"/>
          <w:szCs w:val="20"/>
          <w:lang w:val="en-US"/>
        </w:rPr>
        <w:t xml:space="preserve"> </w:t>
      </w:r>
    </w:p>
    <w:p w:rsidR="00AA7D27" w:rsidRPr="00716AA6" w:rsidRDefault="00AA7D27" w:rsidP="00C92C4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716AA6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- the document of full secondary general education or secondary professional education, as well as academic transcript on unfinished higher education or diploma on the finished four-year education without </w:t>
      </w:r>
      <w:r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awarding </w:t>
      </w:r>
      <w:r w:rsidRPr="00716AA6">
        <w:rPr>
          <w:rFonts w:ascii="Arial" w:hAnsi="Arial" w:cs="Arial"/>
          <w:b/>
          <w:color w:val="FF0000"/>
          <w:sz w:val="20"/>
          <w:szCs w:val="20"/>
          <w:lang w:val="en-US"/>
        </w:rPr>
        <w:t>the Bachelor degree</w:t>
      </w:r>
      <w:r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Pr="009A2348">
        <w:rPr>
          <w:rFonts w:ascii="Arial" w:hAnsi="Arial" w:cs="Arial"/>
          <w:b/>
          <w:color w:val="000000"/>
          <w:sz w:val="20"/>
          <w:szCs w:val="20"/>
          <w:lang w:val="en-US"/>
        </w:rPr>
        <w:t>-</w:t>
      </w:r>
      <w:r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Pr="003E4C0E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FOR THOSE APPLYING FOR BACHELOR </w:t>
      </w:r>
      <w:r w:rsidRPr="003E4C0E"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  <w:t xml:space="preserve">or SPECIALIST DEGREE PROGRAM </w:t>
      </w:r>
      <w:r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  <w:t>(</w:t>
      </w:r>
      <w:r w:rsidRPr="003E4C0E"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  <w:t xml:space="preserve">from the </w:t>
      </w:r>
      <w:r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  <w:t xml:space="preserve">second or third </w:t>
      </w:r>
      <w:r w:rsidRPr="003E4C0E"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  <w:t>year of study)</w:t>
      </w:r>
      <w:r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  <w:t>;</w:t>
      </w:r>
    </w:p>
    <w:p w:rsidR="00AA7D27" w:rsidRPr="003E4C0E" w:rsidRDefault="00AA7D27" w:rsidP="00C92C4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16AA6">
        <w:rPr>
          <w:rFonts w:ascii="Arial" w:hAnsi="Arial" w:cs="Arial"/>
          <w:b/>
          <w:i/>
          <w:color w:val="FF0000"/>
          <w:sz w:val="20"/>
          <w:szCs w:val="20"/>
          <w:lang w:val="en-US"/>
        </w:rPr>
        <w:t>-</w:t>
      </w:r>
      <w:r w:rsidRPr="00716AA6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Bachelor or Specialist </w:t>
      </w:r>
      <w:r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degree </w:t>
      </w:r>
      <w:r w:rsidRPr="00716AA6">
        <w:rPr>
          <w:rFonts w:ascii="Arial" w:hAnsi="Arial" w:cs="Arial"/>
          <w:b/>
          <w:color w:val="FF0000"/>
          <w:sz w:val="20"/>
          <w:szCs w:val="20"/>
          <w:lang w:val="en-US"/>
        </w:rPr>
        <w:t>diploma</w:t>
      </w:r>
      <w:r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Pr="003E4C0E">
        <w:rPr>
          <w:rFonts w:ascii="Arial" w:hAnsi="Arial" w:cs="Arial"/>
          <w:b/>
          <w:color w:val="000000"/>
          <w:sz w:val="20"/>
          <w:szCs w:val="20"/>
          <w:lang w:val="en-US"/>
        </w:rPr>
        <w:t>– FOR THOSE APPLYING FOR MASTER DEGREE PROGRAM;</w:t>
      </w:r>
    </w:p>
    <w:p w:rsidR="00AA7D27" w:rsidRPr="009A2348" w:rsidRDefault="00AA7D27" w:rsidP="00C92C4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16AA6">
        <w:rPr>
          <w:rFonts w:ascii="Arial" w:hAnsi="Arial" w:cs="Arial"/>
          <w:b/>
          <w:color w:val="FF0000"/>
          <w:sz w:val="20"/>
          <w:szCs w:val="20"/>
          <w:lang w:val="en-US"/>
        </w:rPr>
        <w:t>-</w:t>
      </w:r>
      <w:r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Pr="00716AA6">
        <w:rPr>
          <w:rFonts w:ascii="Arial" w:hAnsi="Arial" w:cs="Arial"/>
          <w:b/>
          <w:color w:val="FF0000"/>
          <w:sz w:val="20"/>
          <w:szCs w:val="20"/>
          <w:lang w:val="en-US"/>
        </w:rPr>
        <w:t>M</w:t>
      </w:r>
      <w:r>
        <w:rPr>
          <w:rFonts w:ascii="Arial" w:hAnsi="Arial" w:cs="Arial"/>
          <w:b/>
          <w:color w:val="FF0000"/>
          <w:sz w:val="20"/>
          <w:szCs w:val="20"/>
          <w:lang w:val="en-US"/>
        </w:rPr>
        <w:t>aster</w:t>
      </w:r>
      <w:r w:rsidRPr="00716AA6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or Specialist</w:t>
      </w:r>
      <w:r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degree</w:t>
      </w:r>
      <w:r w:rsidRPr="00716AA6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diploma</w:t>
      </w:r>
      <w:r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Pr="009A2348">
        <w:rPr>
          <w:rFonts w:ascii="Arial" w:hAnsi="Arial" w:cs="Arial"/>
          <w:b/>
          <w:color w:val="000000"/>
          <w:sz w:val="20"/>
          <w:szCs w:val="20"/>
          <w:lang w:val="en-US"/>
        </w:rPr>
        <w:t>– FOR THOSE APPLYING FOR PhD PROGRAM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.</w:t>
      </w:r>
    </w:p>
    <w:p w:rsidR="00AA7D27" w:rsidRPr="002E7AE8" w:rsidRDefault="00AA7D27" w:rsidP="00360F89">
      <w:pPr>
        <w:pStyle w:val="NoSpacing"/>
        <w:rPr>
          <w:rFonts w:ascii="Arial" w:hAnsi="Arial" w:cs="Arial"/>
          <w:b/>
          <w:color w:val="000000"/>
          <w:szCs w:val="20"/>
          <w:lang w:val="uk-UA"/>
        </w:rPr>
      </w:pP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2. </w:t>
      </w:r>
      <w:r w:rsidRPr="00716AA6">
        <w:rPr>
          <w:rFonts w:ascii="Arial" w:hAnsi="Arial" w:cs="Arial"/>
          <w:b/>
          <w:color w:val="FF0000"/>
          <w:szCs w:val="20"/>
        </w:rPr>
        <w:t>a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notarized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copy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of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the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educational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document and the official transcript to it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, </w:t>
      </w:r>
      <w:r w:rsidRPr="002E7AE8">
        <w:rPr>
          <w:rFonts w:ascii="Arial" w:hAnsi="Arial" w:cs="Arial"/>
          <w:b/>
          <w:color w:val="000000"/>
          <w:szCs w:val="20"/>
        </w:rPr>
        <w:t>legalized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in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the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country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of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issue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>,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including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a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copy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of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the </w:t>
      </w:r>
      <w:r w:rsidRPr="00716AA6">
        <w:rPr>
          <w:rFonts w:ascii="Arial" w:hAnsi="Arial" w:cs="Arial"/>
          <w:b/>
          <w:color w:val="FF0000"/>
          <w:szCs w:val="20"/>
        </w:rPr>
        <w:t>page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with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the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legalization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mark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– THE </w:t>
      </w:r>
      <w:r w:rsidRPr="002E7AE8">
        <w:rPr>
          <w:rFonts w:ascii="Arial" w:hAnsi="Arial" w:cs="Arial"/>
          <w:b/>
          <w:color w:val="000000"/>
          <w:szCs w:val="20"/>
        </w:rPr>
        <w:t>LAGALIZATION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MARK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IS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NOT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REQUIRED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FOR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THOSE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, </w:t>
      </w:r>
      <w:r w:rsidRPr="002E7AE8">
        <w:rPr>
          <w:rFonts w:ascii="Arial" w:hAnsi="Arial" w:cs="Arial"/>
          <w:b/>
          <w:color w:val="000000"/>
          <w:szCs w:val="20"/>
        </w:rPr>
        <w:t>WHO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APPPLY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FOR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THE </w:t>
      </w:r>
      <w:r w:rsidRPr="002E7AE8">
        <w:rPr>
          <w:rFonts w:ascii="Arial" w:hAnsi="Arial" w:cs="Arial"/>
          <w:b/>
          <w:color w:val="000000"/>
          <w:szCs w:val="20"/>
        </w:rPr>
        <w:t>RUSSIAN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LANGUAGE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PROGRAM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or WHOSE </w:t>
      </w:r>
      <w:r w:rsidRPr="002E7AE8">
        <w:rPr>
          <w:rFonts w:ascii="Arial" w:hAnsi="Arial" w:cs="Arial"/>
          <w:b/>
          <w:color w:val="000000"/>
          <w:szCs w:val="20"/>
        </w:rPr>
        <w:t>EDUCATIONAL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DOCUMENTS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ARE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ISSUED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IN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RUSSIA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>;</w:t>
      </w:r>
    </w:p>
    <w:p w:rsidR="00AA7D27" w:rsidRPr="00716AA6" w:rsidRDefault="00AA7D27" w:rsidP="00063EA6">
      <w:pPr>
        <w:pStyle w:val="NoSpacing"/>
        <w:rPr>
          <w:rFonts w:ascii="Arial" w:hAnsi="Arial" w:cs="Arial"/>
          <w:b/>
          <w:color w:val="FF0000"/>
          <w:szCs w:val="20"/>
          <w:lang w:val="uk-UA"/>
        </w:rPr>
      </w:pPr>
      <w:r w:rsidRPr="00716AA6">
        <w:rPr>
          <w:rFonts w:ascii="Arial" w:hAnsi="Arial" w:cs="Arial"/>
          <w:b/>
          <w:color w:val="FF0000"/>
          <w:szCs w:val="20"/>
        </w:rPr>
        <w:t>3.  a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Russian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translation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of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the educational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716AA6">
        <w:rPr>
          <w:rFonts w:ascii="Arial" w:hAnsi="Arial" w:cs="Arial"/>
          <w:b/>
          <w:color w:val="FF0000"/>
          <w:szCs w:val="20"/>
        </w:rPr>
        <w:t>document and the official transcript to it</w:t>
      </w:r>
      <w:r w:rsidRPr="00716AA6">
        <w:rPr>
          <w:rFonts w:ascii="Arial" w:hAnsi="Arial" w:cs="Arial"/>
          <w:b/>
          <w:color w:val="FF0000"/>
          <w:szCs w:val="20"/>
          <w:lang w:val="uk-UA"/>
        </w:rPr>
        <w:t xml:space="preserve">, </w:t>
      </w:r>
      <w:r w:rsidRPr="002E7AE8">
        <w:rPr>
          <w:rFonts w:ascii="Arial" w:hAnsi="Arial" w:cs="Arial"/>
          <w:b/>
          <w:color w:val="000000"/>
          <w:szCs w:val="20"/>
        </w:rPr>
        <w:t>certified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by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</w:t>
      </w:r>
      <w:r w:rsidRPr="002E7AE8">
        <w:rPr>
          <w:rFonts w:ascii="Arial" w:hAnsi="Arial" w:cs="Arial"/>
          <w:b/>
          <w:color w:val="000000"/>
          <w:szCs w:val="20"/>
        </w:rPr>
        <w:t>translator</w:t>
      </w:r>
      <w:r w:rsidRPr="002E7AE8">
        <w:rPr>
          <w:rFonts w:ascii="Arial" w:hAnsi="Arial" w:cs="Arial"/>
          <w:b/>
          <w:bCs/>
          <w:iCs/>
          <w:color w:val="000000"/>
          <w:szCs w:val="20"/>
        </w:rPr>
        <w:t>;</w:t>
      </w:r>
      <w:r w:rsidRPr="002E7AE8">
        <w:rPr>
          <w:rFonts w:ascii="Arial" w:hAnsi="Arial" w:cs="Arial"/>
          <w:b/>
          <w:color w:val="000000"/>
          <w:szCs w:val="20"/>
          <w:lang w:val="uk-UA"/>
        </w:rPr>
        <w:t xml:space="preserve">    </w:t>
      </w:r>
      <w:r w:rsidRPr="002E7AE8">
        <w:rPr>
          <w:rFonts w:ascii="Arial" w:hAnsi="Arial" w:cs="Arial"/>
          <w:b/>
          <w:color w:val="FF0000"/>
          <w:szCs w:val="20"/>
          <w:lang w:val="uk-UA"/>
        </w:rPr>
        <w:t xml:space="preserve">                                                                            </w:t>
      </w:r>
    </w:p>
    <w:p w:rsidR="00AA7D27" w:rsidRPr="002E7AE8" w:rsidRDefault="00AA7D27" w:rsidP="003B7B40">
      <w:p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716AA6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4. a Certificate of successful completion of the pre-university training course or the pre-university department </w:t>
      </w:r>
      <w:r w:rsidRPr="002E7AE8">
        <w:rPr>
          <w:rFonts w:ascii="Arial" w:hAnsi="Arial" w:cs="Arial"/>
          <w:color w:val="000000"/>
          <w:sz w:val="20"/>
          <w:szCs w:val="20"/>
          <w:lang w:val="en-US"/>
        </w:rPr>
        <w:t xml:space="preserve">– </w:t>
      </w:r>
      <w:r w:rsidRPr="002E7AE8">
        <w:rPr>
          <w:rFonts w:ascii="Arial" w:hAnsi="Arial" w:cs="Arial"/>
          <w:b/>
          <w:color w:val="000000"/>
          <w:sz w:val="20"/>
          <w:szCs w:val="20"/>
          <w:lang w:val="en-US"/>
        </w:rPr>
        <w:t>NOT REQUIRED FOR THOSE WHO APPLY FOR THE PRE-UNIVERSITY LANGUAGE PROGRAM</w:t>
      </w:r>
      <w:r w:rsidRPr="002E7AE8">
        <w:rPr>
          <w:rFonts w:ascii="Arial" w:hAnsi="Arial" w:cs="Arial"/>
          <w:b/>
          <w:i/>
          <w:color w:val="000000"/>
          <w:sz w:val="20"/>
          <w:szCs w:val="20"/>
          <w:lang w:val="en-US"/>
        </w:rPr>
        <w:t>;</w:t>
      </w:r>
    </w:p>
    <w:p w:rsidR="00AA7D27" w:rsidRPr="002E7AE8" w:rsidRDefault="00AA7D27" w:rsidP="00063EA6">
      <w:pPr>
        <w:pStyle w:val="NoSpacing"/>
        <w:rPr>
          <w:rFonts w:ascii="Arial" w:hAnsi="Arial" w:cs="Arial"/>
          <w:b/>
          <w:szCs w:val="20"/>
        </w:rPr>
      </w:pPr>
      <w:r w:rsidRPr="00716AA6">
        <w:rPr>
          <w:rFonts w:ascii="Arial" w:hAnsi="Arial" w:cs="Arial"/>
          <w:b/>
          <w:color w:val="FF0000"/>
          <w:szCs w:val="20"/>
        </w:rPr>
        <w:t xml:space="preserve">5. a </w:t>
      </w:r>
      <w:r w:rsidRPr="00716AA6">
        <w:rPr>
          <w:rStyle w:val="Emphasis"/>
          <w:rFonts w:ascii="Arial" w:hAnsi="Arial" w:cs="Arial"/>
          <w:b/>
          <w:i w:val="0"/>
          <w:color w:val="FF0000"/>
          <w:szCs w:val="20"/>
        </w:rPr>
        <w:t xml:space="preserve">copy of  payment document </w:t>
      </w:r>
      <w:r w:rsidRPr="00516E9C">
        <w:rPr>
          <w:rStyle w:val="Emphasis"/>
          <w:rFonts w:ascii="Arial" w:hAnsi="Arial" w:cs="Arial"/>
          <w:i w:val="0"/>
          <w:color w:val="FF0000"/>
          <w:szCs w:val="20"/>
        </w:rPr>
        <w:t xml:space="preserve">confirming the transfer of </w:t>
      </w:r>
      <w:r w:rsidRPr="00516E9C">
        <w:rPr>
          <w:rStyle w:val="Emphasis"/>
          <w:rFonts w:ascii="Arial" w:hAnsi="Arial" w:cs="Arial"/>
          <w:b/>
          <w:i w:val="0"/>
          <w:color w:val="FF0000"/>
          <w:szCs w:val="20"/>
        </w:rPr>
        <w:t xml:space="preserve">the </w:t>
      </w:r>
      <w:r w:rsidRPr="00516E9C">
        <w:rPr>
          <w:rFonts w:ascii="Arial" w:hAnsi="Arial" w:cs="Arial"/>
          <w:b/>
          <w:color w:val="FF0000"/>
          <w:szCs w:val="20"/>
        </w:rPr>
        <w:t>tuition fee</w:t>
      </w:r>
      <w:r w:rsidRPr="00716AA6">
        <w:rPr>
          <w:rFonts w:ascii="Arial" w:hAnsi="Arial" w:cs="Arial"/>
          <w:b/>
          <w:color w:val="FF0000"/>
          <w:szCs w:val="20"/>
        </w:rPr>
        <w:t xml:space="preserve"> </w:t>
      </w:r>
      <w:r w:rsidRPr="00516E9C">
        <w:rPr>
          <w:rFonts w:ascii="Arial" w:hAnsi="Arial" w:cs="Arial"/>
          <w:color w:val="FF0000"/>
          <w:szCs w:val="20"/>
        </w:rPr>
        <w:t>for 2013-2014 academic year or for one semester</w:t>
      </w:r>
      <w:r w:rsidRPr="002E7AE8">
        <w:rPr>
          <w:rFonts w:ascii="Arial" w:hAnsi="Arial" w:cs="Arial"/>
          <w:b/>
          <w:color w:val="FF0000"/>
          <w:szCs w:val="20"/>
        </w:rPr>
        <w:t xml:space="preserve"> </w:t>
      </w:r>
      <w:r w:rsidRPr="002E7AE8">
        <w:rPr>
          <w:rFonts w:ascii="Arial" w:hAnsi="Arial" w:cs="Arial"/>
          <w:b/>
          <w:szCs w:val="20"/>
        </w:rPr>
        <w:t xml:space="preserve">– </w:t>
      </w:r>
      <w:r w:rsidRPr="002E7AE8">
        <w:rPr>
          <w:rFonts w:ascii="Arial" w:hAnsi="Arial" w:cs="Arial"/>
          <w:b/>
          <w:szCs w:val="20"/>
          <w:lang w:val="uk-UA"/>
        </w:rPr>
        <w:t>HAS TO BE PAID IN RUBLES</w:t>
      </w:r>
      <w:r>
        <w:rPr>
          <w:rFonts w:ascii="Arial" w:hAnsi="Arial" w:cs="Arial"/>
          <w:b/>
          <w:szCs w:val="20"/>
          <w:lang w:val="uk-UA"/>
        </w:rPr>
        <w:t xml:space="preserve"> TO THE UNIVERSITY BANK ACCOUNT</w:t>
      </w:r>
      <w:r>
        <w:rPr>
          <w:rFonts w:ascii="Arial" w:hAnsi="Arial" w:cs="Arial"/>
          <w:b/>
          <w:szCs w:val="20"/>
        </w:rPr>
        <w:t>;</w:t>
      </w:r>
    </w:p>
    <w:p w:rsidR="00AA7D27" w:rsidRDefault="00AA7D27" w:rsidP="00516E9C">
      <w:pPr>
        <w:pStyle w:val="NoSpacing"/>
        <w:rPr>
          <w:rFonts w:ascii="Arial" w:hAnsi="Arial" w:cs="Arial"/>
          <w:b/>
          <w:szCs w:val="20"/>
          <w:lang w:val="uk-UA"/>
        </w:rPr>
      </w:pPr>
      <w:r>
        <w:rPr>
          <w:rFonts w:ascii="Arial" w:hAnsi="Arial" w:cs="Arial"/>
          <w:b/>
          <w:color w:val="FF0000"/>
          <w:szCs w:val="20"/>
        </w:rPr>
        <w:t>6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. </w:t>
      </w:r>
      <w:r w:rsidRPr="00141A57">
        <w:rPr>
          <w:rFonts w:ascii="Arial" w:hAnsi="Arial" w:cs="Arial"/>
          <w:b/>
          <w:color w:val="FF0000"/>
          <w:szCs w:val="20"/>
        </w:rPr>
        <w:t>a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copy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of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the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first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page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of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foreign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passport</w:t>
      </w:r>
      <w:r w:rsidRPr="00B36D02">
        <w:rPr>
          <w:rFonts w:ascii="Arial" w:hAnsi="Arial" w:cs="Arial"/>
          <w:b/>
          <w:color w:val="FF0000"/>
          <w:szCs w:val="20"/>
        </w:rPr>
        <w:t>;</w:t>
      </w:r>
      <w:r w:rsidRPr="00141A57">
        <w:rPr>
          <w:rFonts w:ascii="Arial" w:hAnsi="Arial" w:cs="Arial"/>
          <w:b/>
          <w:szCs w:val="20"/>
          <w:lang w:val="uk-UA"/>
        </w:rPr>
        <w:t xml:space="preserve">   </w:t>
      </w:r>
    </w:p>
    <w:p w:rsidR="00AA7D27" w:rsidRPr="00141A57" w:rsidRDefault="00AA7D27" w:rsidP="00516E9C">
      <w:pPr>
        <w:pStyle w:val="NoSpacing"/>
        <w:rPr>
          <w:rFonts w:ascii="Arial" w:hAnsi="Arial" w:cs="Arial"/>
          <w:b/>
          <w:szCs w:val="20"/>
          <w:lang w:val="uk-UA"/>
        </w:rPr>
      </w:pPr>
      <w:r>
        <w:rPr>
          <w:rFonts w:ascii="Arial" w:hAnsi="Arial" w:cs="Arial"/>
          <w:b/>
          <w:color w:val="FF0000"/>
          <w:szCs w:val="20"/>
          <w:lang w:val="uk-UA"/>
        </w:rPr>
        <w:t>7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>.</w:t>
      </w:r>
      <w:r w:rsidRPr="00141A57">
        <w:rPr>
          <w:rFonts w:ascii="Arial" w:hAnsi="Arial" w:cs="Arial"/>
          <w:b/>
          <w:szCs w:val="20"/>
          <w:lang w:val="uk-UA"/>
        </w:rPr>
        <w:t xml:space="preserve">  </w:t>
      </w:r>
      <w:r w:rsidRPr="00141A57">
        <w:rPr>
          <w:rFonts w:ascii="Arial" w:hAnsi="Arial" w:cs="Arial"/>
          <w:b/>
          <w:color w:val="FF0000"/>
          <w:szCs w:val="20"/>
        </w:rPr>
        <w:t>a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copy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of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previously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obtained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Russian</w:t>
      </w:r>
      <w:r w:rsidRPr="00141A57">
        <w:rPr>
          <w:rFonts w:ascii="Arial" w:hAnsi="Arial" w:cs="Arial"/>
          <w:b/>
          <w:color w:val="FF0000"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color w:val="FF0000"/>
          <w:szCs w:val="20"/>
        </w:rPr>
        <w:t>visa</w:t>
      </w:r>
      <w:r w:rsidRPr="00141A57">
        <w:rPr>
          <w:rFonts w:ascii="Arial" w:hAnsi="Arial" w:cs="Arial"/>
          <w:b/>
          <w:szCs w:val="20"/>
          <w:lang w:val="uk-UA"/>
        </w:rPr>
        <w:t xml:space="preserve"> – </w:t>
      </w:r>
      <w:r w:rsidRPr="00141A57">
        <w:rPr>
          <w:rFonts w:ascii="Arial" w:hAnsi="Arial" w:cs="Arial"/>
          <w:b/>
          <w:szCs w:val="20"/>
        </w:rPr>
        <w:t>CHINESE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CITIZENS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>
        <w:rPr>
          <w:rFonts w:ascii="Arial" w:hAnsi="Arial" w:cs="Arial"/>
          <w:b/>
          <w:szCs w:val="20"/>
          <w:lang w:val="uk-UA"/>
        </w:rPr>
        <w:t>ARE NOT REQUIRED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TO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SUBMIT</w:t>
      </w:r>
      <w:r w:rsidRPr="00141A57">
        <w:rPr>
          <w:rFonts w:ascii="Arial" w:hAnsi="Arial" w:cs="Arial"/>
          <w:b/>
          <w:szCs w:val="20"/>
          <w:lang w:val="uk-UA"/>
        </w:rPr>
        <w:t xml:space="preserve"> </w:t>
      </w:r>
      <w:r w:rsidRPr="00141A57">
        <w:rPr>
          <w:rFonts w:ascii="Arial" w:hAnsi="Arial" w:cs="Arial"/>
          <w:b/>
          <w:szCs w:val="20"/>
        </w:rPr>
        <w:t>IT</w:t>
      </w:r>
      <w:r>
        <w:rPr>
          <w:rFonts w:ascii="Arial" w:hAnsi="Arial" w:cs="Arial"/>
          <w:b/>
          <w:szCs w:val="20"/>
          <w:lang w:val="uk-UA"/>
        </w:rPr>
        <w:t>;</w:t>
      </w:r>
      <w:r w:rsidRPr="00141A57">
        <w:rPr>
          <w:rFonts w:ascii="Arial" w:hAnsi="Arial" w:cs="Arial"/>
          <w:b/>
          <w:szCs w:val="20"/>
          <w:lang w:val="uk-UA"/>
        </w:rPr>
        <w:t xml:space="preserve">                                                                                                           </w:t>
      </w:r>
    </w:p>
    <w:p w:rsidR="00AA7D27" w:rsidRPr="00341A00" w:rsidRDefault="00AA7D27" w:rsidP="00F303AA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341A0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8. medical certificate, </w:t>
      </w:r>
      <w:r w:rsidRPr="00341A00">
        <w:rPr>
          <w:rFonts w:ascii="Arial" w:hAnsi="Arial" w:cs="Arial"/>
          <w:color w:val="FF0000"/>
          <w:sz w:val="20"/>
          <w:szCs w:val="20"/>
          <w:lang w:val="en-US"/>
        </w:rPr>
        <w:t xml:space="preserve">certifying absence of medical contraindications for studying (including the results of blood test for Anti-HIV (AIDS) and Syphilis (VDRL); results of Chest X-Ray test), </w:t>
      </w:r>
      <w:r w:rsidRPr="00B36D02">
        <w:rPr>
          <w:rFonts w:ascii="Arial" w:hAnsi="Arial" w:cs="Arial"/>
          <w:b/>
          <w:sz w:val="20"/>
          <w:szCs w:val="20"/>
          <w:lang w:val="en-US"/>
        </w:rPr>
        <w:t xml:space="preserve">with Russian translation, certified by a translator of the Russian Consulate in home country or a translator of the Chamber of Commerce and Industry in Khabarovsk </w:t>
      </w:r>
      <w:r w:rsidRPr="00341A00">
        <w:rPr>
          <w:rFonts w:ascii="Arial" w:hAnsi="Arial" w:cs="Arial"/>
          <w:b/>
          <w:sz w:val="20"/>
          <w:szCs w:val="20"/>
          <w:lang w:val="en-US"/>
        </w:rPr>
        <w:t>– THE MEDICAL CERTIFICATE MUST BE ISSUED AFTER JULY 01, 2013;</w:t>
      </w:r>
    </w:p>
    <w:p w:rsidR="00AA7D27" w:rsidRPr="0093104F" w:rsidRDefault="00AA7D27" w:rsidP="00EE09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93104F">
        <w:rPr>
          <w:rFonts w:ascii="Arial" w:hAnsi="Arial" w:cs="Arial"/>
          <w:b/>
          <w:color w:val="FF0000"/>
          <w:sz w:val="20"/>
          <w:szCs w:val="20"/>
          <w:lang w:val="en-US"/>
        </w:rPr>
        <w:t>9. copy of health and life insurance</w:t>
      </w:r>
      <w:r w:rsidRPr="0093104F">
        <w:rPr>
          <w:rFonts w:ascii="Arial" w:hAnsi="Arial" w:cs="Arial"/>
          <w:b/>
          <w:i/>
          <w:color w:val="FF0000"/>
          <w:sz w:val="20"/>
          <w:szCs w:val="20"/>
          <w:lang w:val="en-US"/>
        </w:rPr>
        <w:t xml:space="preserve"> </w:t>
      </w:r>
      <w:r w:rsidRPr="0093104F">
        <w:rPr>
          <w:rFonts w:ascii="Arial" w:hAnsi="Arial" w:cs="Arial"/>
          <w:color w:val="FF0000"/>
          <w:sz w:val="20"/>
          <w:szCs w:val="20"/>
          <w:lang w:val="en-US"/>
        </w:rPr>
        <w:t xml:space="preserve">valid in </w:t>
      </w:r>
      <w:smartTag w:uri="urn:schemas-microsoft-com:office:smarttags" w:element="country-region">
        <w:smartTag w:uri="urn:schemas-microsoft-com:office:smarttags" w:element="City">
          <w:smartTag w:uri="urn:schemas-microsoft-com:office:smarttags" w:element="place">
            <w:r w:rsidRPr="0093104F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Khabarovsk</w:t>
            </w:r>
          </w:smartTag>
        </w:smartTag>
      </w:smartTag>
      <w:r w:rsidRPr="0093104F">
        <w:rPr>
          <w:rFonts w:ascii="Arial" w:hAnsi="Arial" w:cs="Arial"/>
          <w:color w:val="FF0000"/>
          <w:sz w:val="20"/>
          <w:szCs w:val="20"/>
          <w:lang w:val="en-US"/>
        </w:rPr>
        <w:t xml:space="preserve"> region</w:t>
      </w:r>
      <w:r w:rsidRPr="0093104F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Pr="0093104F">
        <w:rPr>
          <w:rFonts w:ascii="Arial" w:hAnsi="Arial" w:cs="Arial"/>
          <w:b/>
          <w:color w:val="000000"/>
          <w:sz w:val="20"/>
          <w:szCs w:val="20"/>
          <w:lang w:val="en-US"/>
        </w:rPr>
        <w:t>– INSURANCE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MUST BE VALID UNTILL JULY 10,</w:t>
      </w:r>
      <w:r w:rsidRPr="0093104F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2013;</w:t>
      </w:r>
    </w:p>
    <w:p w:rsidR="00AA7D27" w:rsidRPr="0093104F" w:rsidRDefault="00AA7D27" w:rsidP="00EE09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93104F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10. 4 color photos </w:t>
      </w:r>
      <w:r w:rsidRPr="0093104F">
        <w:rPr>
          <w:rFonts w:ascii="Arial" w:hAnsi="Arial" w:cs="Arial"/>
          <w:color w:val="FF0000"/>
          <w:sz w:val="20"/>
          <w:szCs w:val="20"/>
          <w:lang w:val="en-US"/>
        </w:rPr>
        <w:t>sized 3x4 cm.</w:t>
      </w:r>
    </w:p>
    <w:p w:rsidR="00AA7D27" w:rsidRPr="00141A57" w:rsidRDefault="00AA7D27" w:rsidP="00EE0955">
      <w:pPr>
        <w:rPr>
          <w:rFonts w:ascii="Arial" w:hAnsi="Arial" w:cs="Arial"/>
          <w:b/>
          <w:color w:val="0000FF"/>
          <w:sz w:val="20"/>
          <w:szCs w:val="20"/>
          <w:lang w:val="en-US"/>
        </w:rPr>
      </w:pPr>
    </w:p>
    <w:p w:rsidR="00AA7D27" w:rsidRPr="00141A57" w:rsidRDefault="00AA7D27" w:rsidP="00C92C4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AA7D27" w:rsidRPr="00CC0D80" w:rsidRDefault="00AA7D27" w:rsidP="00C92C4C">
      <w:pPr>
        <w:ind w:firstLine="426"/>
        <w:jc w:val="both"/>
        <w:rPr>
          <w:rFonts w:ascii="Arial" w:hAnsi="Arial" w:cs="Arial"/>
          <w:b/>
          <w:color w:val="008000"/>
          <w:sz w:val="20"/>
          <w:szCs w:val="20"/>
          <w:lang w:val="en-US"/>
        </w:rPr>
      </w:pPr>
    </w:p>
    <w:p w:rsidR="00AA7D27" w:rsidRPr="00CC0D80" w:rsidRDefault="00AA7D27" w:rsidP="000814C1">
      <w:pPr>
        <w:jc w:val="both"/>
        <w:rPr>
          <w:rFonts w:ascii="Arial" w:hAnsi="Arial" w:cs="Arial"/>
          <w:b/>
          <w:color w:val="008000"/>
          <w:sz w:val="20"/>
          <w:szCs w:val="20"/>
          <w:lang w:val="en-US"/>
        </w:rPr>
      </w:pPr>
      <w:r w:rsidRPr="00CC0D80">
        <w:rPr>
          <w:rFonts w:ascii="Arial" w:hAnsi="Arial" w:cs="Arial"/>
          <w:b/>
          <w:color w:val="008000"/>
          <w:sz w:val="20"/>
          <w:szCs w:val="20"/>
          <w:lang w:val="en-US"/>
        </w:rPr>
        <w:t>ENROLLMENT TO THE UNIVERSITY is carried out on</w:t>
      </w:r>
      <w:r w:rsidRPr="00CC0D80">
        <w:rPr>
          <w:rFonts w:ascii="Arial" w:hAnsi="Arial" w:cs="Arial"/>
          <w:b/>
          <w:color w:val="008000"/>
          <w:sz w:val="20"/>
          <w:szCs w:val="20"/>
          <w:lang w:val="en-US" w:eastAsia="ko-KR"/>
        </w:rPr>
        <w:t xml:space="preserve"> </w:t>
      </w:r>
      <w:r w:rsidRPr="00CC0D80">
        <w:rPr>
          <w:rFonts w:ascii="Arial" w:hAnsi="Arial" w:cs="Arial"/>
          <w:b/>
          <w:color w:val="008000"/>
          <w:sz w:val="20"/>
          <w:szCs w:val="20"/>
          <w:lang w:val="en-US"/>
        </w:rPr>
        <w:t>basis of documents presented by a student (the list of documents, please, see above), successfully passed entrance exams (not required for those applying  for the Russian language program and for 2</w:t>
      </w:r>
      <w:r w:rsidRPr="00CC0D80">
        <w:rPr>
          <w:rFonts w:ascii="Arial" w:hAnsi="Arial" w:cs="Arial"/>
          <w:b/>
          <w:color w:val="008000"/>
          <w:sz w:val="20"/>
          <w:szCs w:val="20"/>
          <w:vertAlign w:val="superscript"/>
          <w:lang w:val="en-US"/>
        </w:rPr>
        <w:t>nd</w:t>
      </w:r>
      <w:r w:rsidRPr="00CC0D80">
        <w:rPr>
          <w:rFonts w:ascii="Arial" w:hAnsi="Arial" w:cs="Arial"/>
          <w:b/>
          <w:color w:val="008000"/>
          <w:sz w:val="20"/>
          <w:szCs w:val="20"/>
          <w:lang w:val="en-US"/>
        </w:rPr>
        <w:t>, 3</w:t>
      </w:r>
      <w:r w:rsidRPr="00CC0D80">
        <w:rPr>
          <w:rFonts w:ascii="Arial" w:hAnsi="Arial" w:cs="Arial"/>
          <w:b/>
          <w:color w:val="008000"/>
          <w:sz w:val="20"/>
          <w:szCs w:val="20"/>
          <w:vertAlign w:val="superscript"/>
          <w:lang w:val="en-US"/>
        </w:rPr>
        <w:t>rd</w:t>
      </w:r>
      <w:r w:rsidRPr="00CC0D80">
        <w:rPr>
          <w:rFonts w:ascii="Arial" w:hAnsi="Arial" w:cs="Arial"/>
          <w:b/>
          <w:color w:val="008000"/>
          <w:sz w:val="20"/>
          <w:szCs w:val="20"/>
          <w:lang w:val="en-US"/>
        </w:rPr>
        <w:t>, 4</w:t>
      </w:r>
      <w:r w:rsidRPr="00CC0D80">
        <w:rPr>
          <w:rFonts w:ascii="Arial" w:hAnsi="Arial" w:cs="Arial"/>
          <w:b/>
          <w:color w:val="008000"/>
          <w:sz w:val="20"/>
          <w:szCs w:val="20"/>
          <w:vertAlign w:val="superscript"/>
          <w:lang w:val="en-US"/>
        </w:rPr>
        <w:t>th</w:t>
      </w:r>
      <w:r w:rsidRPr="00CC0D80">
        <w:rPr>
          <w:rFonts w:ascii="Arial" w:hAnsi="Arial" w:cs="Arial"/>
          <w:b/>
          <w:color w:val="008000"/>
          <w:sz w:val="20"/>
          <w:szCs w:val="20"/>
          <w:lang w:val="en-US"/>
        </w:rPr>
        <w:t xml:space="preserve"> years of study of Bachelor or Specialist degree programs),  signed</w:t>
      </w:r>
      <w:r w:rsidRPr="00CC0D80">
        <w:rPr>
          <w:rFonts w:ascii="Arial" w:hAnsi="Arial" w:cs="Arial"/>
          <w:b/>
          <w:bCs/>
          <w:color w:val="008000"/>
          <w:sz w:val="20"/>
          <w:szCs w:val="20"/>
          <w:lang w:val="en-US"/>
        </w:rPr>
        <w:t xml:space="preserve"> study contract</w:t>
      </w:r>
      <w:r w:rsidRPr="00CC0D80">
        <w:rPr>
          <w:rFonts w:ascii="Arial" w:hAnsi="Arial" w:cs="Arial"/>
          <w:b/>
          <w:color w:val="008000"/>
          <w:sz w:val="20"/>
          <w:szCs w:val="20"/>
          <w:lang w:val="en-US"/>
        </w:rPr>
        <w:t xml:space="preserve"> and paid tuition fee.</w:t>
      </w:r>
    </w:p>
    <w:p w:rsidR="00AA7D27" w:rsidRPr="00141A57" w:rsidRDefault="00AA7D27" w:rsidP="00884CE3">
      <w:pPr>
        <w:ind w:firstLine="426"/>
        <w:jc w:val="both"/>
        <w:rPr>
          <w:rFonts w:ascii="Arial" w:hAnsi="Arial" w:cs="Arial"/>
          <w:b/>
          <w:i/>
          <w:color w:val="339966"/>
          <w:sz w:val="20"/>
          <w:szCs w:val="20"/>
          <w:lang w:val="en-US"/>
        </w:rPr>
      </w:pPr>
    </w:p>
    <w:p w:rsidR="00AA7D27" w:rsidRDefault="00AA7D27" w:rsidP="00884CE3">
      <w:pPr>
        <w:ind w:firstLine="426"/>
        <w:jc w:val="both"/>
        <w:rPr>
          <w:rFonts w:ascii="Arial" w:hAnsi="Arial" w:cs="Arial"/>
          <w:b/>
          <w:i/>
          <w:color w:val="339966"/>
          <w:sz w:val="20"/>
          <w:szCs w:val="20"/>
          <w:lang w:val="en-US"/>
        </w:rPr>
      </w:pPr>
    </w:p>
    <w:p w:rsidR="00AA7D27" w:rsidRDefault="00AA7D27" w:rsidP="00884CE3">
      <w:pPr>
        <w:ind w:firstLine="426"/>
        <w:jc w:val="both"/>
        <w:rPr>
          <w:rFonts w:ascii="Arial" w:hAnsi="Arial" w:cs="Arial"/>
          <w:b/>
          <w:i/>
          <w:color w:val="339966"/>
          <w:sz w:val="20"/>
          <w:szCs w:val="20"/>
        </w:rPr>
      </w:pPr>
    </w:p>
    <w:p w:rsidR="00AA7D27" w:rsidRDefault="00AA7D27" w:rsidP="00884CE3">
      <w:pPr>
        <w:ind w:firstLine="426"/>
        <w:jc w:val="both"/>
        <w:rPr>
          <w:rFonts w:ascii="Arial" w:hAnsi="Arial" w:cs="Arial"/>
          <w:b/>
          <w:i/>
          <w:color w:val="339966"/>
          <w:sz w:val="20"/>
          <w:szCs w:val="20"/>
        </w:rPr>
      </w:pPr>
    </w:p>
    <w:p w:rsidR="00AA7D27" w:rsidRPr="00AC7911" w:rsidRDefault="00AA7D27" w:rsidP="00884CE3">
      <w:pPr>
        <w:ind w:firstLine="426"/>
        <w:jc w:val="both"/>
        <w:rPr>
          <w:rFonts w:ascii="Arial" w:hAnsi="Arial" w:cs="Arial"/>
          <w:b/>
          <w:i/>
          <w:color w:val="339966"/>
          <w:sz w:val="20"/>
          <w:szCs w:val="20"/>
        </w:rPr>
      </w:pPr>
    </w:p>
    <w:p w:rsidR="00AA7D27" w:rsidRDefault="00AA7D27" w:rsidP="006200D9">
      <w:pPr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 w:rsidRPr="006200D9">
        <w:rPr>
          <w:rFonts w:ascii="Arial" w:hAnsi="Arial" w:cs="Arial"/>
          <w:b/>
          <w:i/>
          <w:sz w:val="20"/>
          <w:szCs w:val="20"/>
          <w:lang w:val="en-US"/>
        </w:rPr>
        <w:t>To consult on admission procedure for foreign citizens, please,</w:t>
      </w:r>
    </w:p>
    <w:p w:rsidR="00AA7D27" w:rsidRPr="006200D9" w:rsidRDefault="00AA7D27" w:rsidP="006200D9">
      <w:pPr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6200D9">
        <w:rPr>
          <w:rFonts w:ascii="Arial" w:hAnsi="Arial" w:cs="Arial"/>
          <w:b/>
          <w:i/>
          <w:sz w:val="20"/>
          <w:szCs w:val="20"/>
          <w:lang w:val="en-US"/>
        </w:rPr>
        <w:t xml:space="preserve"> contact 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the </w:t>
      </w:r>
      <w:r w:rsidRPr="006200D9">
        <w:rPr>
          <w:rFonts w:ascii="Arial" w:hAnsi="Arial" w:cs="Arial"/>
          <w:b/>
          <w:i/>
          <w:sz w:val="20"/>
          <w:szCs w:val="20"/>
          <w:lang w:val="en-US"/>
        </w:rPr>
        <w:t>staff of the Department for International Affairs of PNU.</w:t>
      </w:r>
    </w:p>
    <w:p w:rsidR="00AA7D27" w:rsidRPr="006200D9" w:rsidRDefault="00AA7D27" w:rsidP="006F385A">
      <w:pPr>
        <w:jc w:val="center"/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  <w:t xml:space="preserve">Address: 136,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b/>
              <w:bCs/>
              <w:iCs/>
              <w:color w:val="000000"/>
              <w:sz w:val="20"/>
              <w:szCs w:val="20"/>
              <w:lang w:val="en-US"/>
            </w:rPr>
            <w:t>Tikhookeanskaya Street</w:t>
          </w:r>
        </w:smartTag>
      </w:smartTag>
      <w:r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  <w:t xml:space="preserve">, office 241 centr,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iCs/>
              <w:color w:val="000000"/>
              <w:sz w:val="20"/>
              <w:szCs w:val="20"/>
              <w:lang w:val="en-US"/>
            </w:rPr>
            <w:t>Khabarovsk</w:t>
          </w:r>
        </w:smartTag>
        <w:r>
          <w:rPr>
            <w:rFonts w:ascii="Arial" w:hAnsi="Arial" w:cs="Arial"/>
            <w:b/>
            <w:bCs/>
            <w:iCs/>
            <w:color w:val="000000"/>
            <w:sz w:val="20"/>
            <w:szCs w:val="20"/>
            <w:lang w:val="en-US"/>
          </w:rPr>
          <w:t xml:space="preserve">, </w:t>
        </w:r>
        <w:smartTag w:uri="urn:schemas-microsoft-com:office:smarttags" w:element="place">
          <w:r>
            <w:rPr>
              <w:rFonts w:ascii="Arial" w:hAnsi="Arial" w:cs="Arial"/>
              <w:b/>
              <w:bCs/>
              <w:iCs/>
              <w:color w:val="000000"/>
              <w:sz w:val="20"/>
              <w:szCs w:val="20"/>
              <w:lang w:val="en-US"/>
            </w:rPr>
            <w:t>Russia</w:t>
          </w:r>
        </w:smartTag>
      </w:smartTag>
    </w:p>
    <w:p w:rsidR="00AA7D27" w:rsidRPr="006200D9" w:rsidRDefault="00AA7D27" w:rsidP="006F385A">
      <w:pPr>
        <w:jc w:val="center"/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  <w:t xml:space="preserve">Phone: </w:t>
      </w:r>
      <w:r w:rsidRPr="006200D9"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  <w:t xml:space="preserve"> (+7-4212)720712 </w:t>
      </w:r>
    </w:p>
    <w:p w:rsidR="00AA7D27" w:rsidRPr="006200D9" w:rsidRDefault="00AA7D27" w:rsidP="006F385A">
      <w:pPr>
        <w:jc w:val="center"/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  <w:t>E-mail</w:t>
      </w:r>
      <w:r w:rsidRPr="00FD4FD6">
        <w:rPr>
          <w:rFonts w:ascii="Arial" w:hAnsi="Arial" w:cs="Arial"/>
          <w:b/>
          <w:bCs/>
          <w:iCs/>
          <w:color w:val="000000"/>
          <w:sz w:val="20"/>
          <w:szCs w:val="20"/>
          <w:lang w:val="uk-UA"/>
        </w:rPr>
        <w:t xml:space="preserve">: </w:t>
      </w:r>
      <w:hyperlink r:id="rId7" w:history="1">
        <w:r w:rsidRPr="006200D9">
          <w:rPr>
            <w:rStyle w:val="Hyperlink"/>
            <w:rFonts w:ascii="Arial" w:hAnsi="Arial" w:cs="Arial"/>
            <w:b/>
            <w:bCs/>
            <w:iCs/>
            <w:color w:val="000000"/>
            <w:sz w:val="20"/>
            <w:szCs w:val="20"/>
            <w:lang w:val="en-US"/>
          </w:rPr>
          <w:t>aes@mail.khstu.ru</w:t>
        </w:r>
      </w:hyperlink>
    </w:p>
    <w:p w:rsidR="00AA7D27" w:rsidRPr="006200D9" w:rsidRDefault="00AA7D27" w:rsidP="006F385A">
      <w:pPr>
        <w:jc w:val="center"/>
        <w:rPr>
          <w:rFonts w:ascii="Arial" w:hAnsi="Arial" w:cs="Arial"/>
          <w:b/>
          <w:iCs/>
          <w:color w:val="000000"/>
          <w:sz w:val="20"/>
          <w:szCs w:val="20"/>
          <w:lang w:val="en-US"/>
        </w:rPr>
      </w:pPr>
      <w:r w:rsidRPr="006200D9"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0"/>
          <w:szCs w:val="20"/>
          <w:lang w:val="en-US"/>
        </w:rPr>
        <w:t>Working hours</w:t>
      </w:r>
      <w:r w:rsidRPr="006200D9"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 xml:space="preserve">: </w:t>
      </w:r>
      <w:r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>Monday thought Friday from</w:t>
      </w:r>
      <w:r w:rsidRPr="006200D9"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 xml:space="preserve"> 8:30</w:t>
      </w:r>
      <w:r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 xml:space="preserve"> a.m.</w:t>
      </w:r>
      <w:r w:rsidRPr="006200D9"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 xml:space="preserve">till </w:t>
      </w:r>
      <w:r w:rsidRPr="006200D9"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>12:00</w:t>
      </w:r>
      <w:r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 xml:space="preserve"> p.m.</w:t>
      </w:r>
      <w:r w:rsidRPr="006200D9"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>,</w:t>
      </w:r>
    </w:p>
    <w:p w:rsidR="00AA7D27" w:rsidRPr="00FD4FD6" w:rsidRDefault="00AA7D27" w:rsidP="006F385A">
      <w:pPr>
        <w:jc w:val="center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>from</w:t>
      </w:r>
      <w:r w:rsidRPr="006200D9"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 xml:space="preserve"> 1:00 </w:t>
      </w:r>
      <w:r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>p</w:t>
      </w:r>
      <w:r w:rsidRPr="006200D9"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>.</w:t>
      </w:r>
      <w:r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>m</w:t>
      </w:r>
      <w:r w:rsidRPr="006200D9"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 xml:space="preserve">. </w:t>
      </w:r>
      <w:r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>till</w:t>
      </w:r>
      <w:r w:rsidRPr="006200D9"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>5</w:t>
      </w:r>
      <w:r w:rsidRPr="006200D9"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>:30</w:t>
      </w:r>
      <w:r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 xml:space="preserve"> p.m.</w:t>
      </w:r>
      <w:r w:rsidRPr="006200D9"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 xml:space="preserve">, </w:t>
      </w:r>
      <w:r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>Friday</w:t>
      </w:r>
      <w:r w:rsidRPr="006200D9"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>till 4</w:t>
      </w:r>
      <w:r w:rsidRPr="006200D9"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>:00</w:t>
      </w:r>
      <w:r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 xml:space="preserve"> p.m.</w:t>
      </w:r>
    </w:p>
    <w:p w:rsidR="00AA7D27" w:rsidRPr="006200D9" w:rsidRDefault="00AA7D27" w:rsidP="008E6A1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  <w:lang w:val="en-US"/>
        </w:rPr>
      </w:pPr>
    </w:p>
    <w:sectPr w:rsidR="00AA7D27" w:rsidRPr="006200D9" w:rsidSect="000F2A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lgun Gothic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?A?iA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ulim">
    <w:altName w:val="Ўѕ?¬Ч?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093"/>
    <w:multiLevelType w:val="hybridMultilevel"/>
    <w:tmpl w:val="C298BD12"/>
    <w:lvl w:ilvl="0" w:tplc="BD829E6A">
      <w:start w:val="1"/>
      <w:numFmt w:val="bullet"/>
      <w:lvlText w:val=""/>
      <w:lvlJc w:val="left"/>
      <w:pPr>
        <w:ind w:left="7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81" w:hanging="360"/>
      </w:pPr>
      <w:rPr>
        <w:rFonts w:ascii="Wingdings" w:hAnsi="Wingdings" w:hint="default"/>
      </w:rPr>
    </w:lvl>
  </w:abstractNum>
  <w:abstractNum w:abstractNumId="1">
    <w:nsid w:val="54F86AB5"/>
    <w:multiLevelType w:val="hybridMultilevel"/>
    <w:tmpl w:val="112AECB0"/>
    <w:lvl w:ilvl="0" w:tplc="78CC8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C4C"/>
    <w:rsid w:val="00005DDF"/>
    <w:rsid w:val="00007647"/>
    <w:rsid w:val="0001263A"/>
    <w:rsid w:val="000161F9"/>
    <w:rsid w:val="0002124A"/>
    <w:rsid w:val="00027EF3"/>
    <w:rsid w:val="00042038"/>
    <w:rsid w:val="000450A6"/>
    <w:rsid w:val="000550AD"/>
    <w:rsid w:val="00063EA6"/>
    <w:rsid w:val="00071EE8"/>
    <w:rsid w:val="00074608"/>
    <w:rsid w:val="00074EF4"/>
    <w:rsid w:val="000814C1"/>
    <w:rsid w:val="00086AD2"/>
    <w:rsid w:val="000906CC"/>
    <w:rsid w:val="0009445E"/>
    <w:rsid w:val="000A3553"/>
    <w:rsid w:val="000A5E99"/>
    <w:rsid w:val="000C05C8"/>
    <w:rsid w:val="000D6D21"/>
    <w:rsid w:val="000E61A8"/>
    <w:rsid w:val="000F2A47"/>
    <w:rsid w:val="001000D2"/>
    <w:rsid w:val="00105944"/>
    <w:rsid w:val="00111B6C"/>
    <w:rsid w:val="001306D8"/>
    <w:rsid w:val="00140E8C"/>
    <w:rsid w:val="00141A57"/>
    <w:rsid w:val="001430DB"/>
    <w:rsid w:val="00144368"/>
    <w:rsid w:val="00150EA5"/>
    <w:rsid w:val="00153B97"/>
    <w:rsid w:val="00191D8C"/>
    <w:rsid w:val="001A4BD3"/>
    <w:rsid w:val="001A7B7F"/>
    <w:rsid w:val="001C288B"/>
    <w:rsid w:val="001C541B"/>
    <w:rsid w:val="001C68BC"/>
    <w:rsid w:val="001D7DB6"/>
    <w:rsid w:val="001F0B21"/>
    <w:rsid w:val="001F29CA"/>
    <w:rsid w:val="00202A82"/>
    <w:rsid w:val="002239D8"/>
    <w:rsid w:val="00226A9F"/>
    <w:rsid w:val="00230E71"/>
    <w:rsid w:val="00233649"/>
    <w:rsid w:val="002363E4"/>
    <w:rsid w:val="0023763D"/>
    <w:rsid w:val="00267A7D"/>
    <w:rsid w:val="002767F3"/>
    <w:rsid w:val="002935B5"/>
    <w:rsid w:val="002B2717"/>
    <w:rsid w:val="002C3AEB"/>
    <w:rsid w:val="002E7AE8"/>
    <w:rsid w:val="002F6CCD"/>
    <w:rsid w:val="003211CB"/>
    <w:rsid w:val="00327D84"/>
    <w:rsid w:val="00334C72"/>
    <w:rsid w:val="003400CF"/>
    <w:rsid w:val="00341A00"/>
    <w:rsid w:val="00342B80"/>
    <w:rsid w:val="00356F5B"/>
    <w:rsid w:val="00360F89"/>
    <w:rsid w:val="00364CE4"/>
    <w:rsid w:val="00385513"/>
    <w:rsid w:val="00394E04"/>
    <w:rsid w:val="00395AF9"/>
    <w:rsid w:val="00395EBC"/>
    <w:rsid w:val="003A19F5"/>
    <w:rsid w:val="003A5126"/>
    <w:rsid w:val="003B377C"/>
    <w:rsid w:val="003B7B40"/>
    <w:rsid w:val="003B7C31"/>
    <w:rsid w:val="003C2FB3"/>
    <w:rsid w:val="003C35CD"/>
    <w:rsid w:val="003D55C7"/>
    <w:rsid w:val="003E4C0E"/>
    <w:rsid w:val="003F643A"/>
    <w:rsid w:val="004438B3"/>
    <w:rsid w:val="004441F3"/>
    <w:rsid w:val="00454DBC"/>
    <w:rsid w:val="00460D1A"/>
    <w:rsid w:val="0048670D"/>
    <w:rsid w:val="0049200B"/>
    <w:rsid w:val="004A165F"/>
    <w:rsid w:val="004B0F32"/>
    <w:rsid w:val="004B1F29"/>
    <w:rsid w:val="004B26EE"/>
    <w:rsid w:val="004B52B3"/>
    <w:rsid w:val="004C23C3"/>
    <w:rsid w:val="004D46AE"/>
    <w:rsid w:val="004F04F3"/>
    <w:rsid w:val="004F6412"/>
    <w:rsid w:val="004F730E"/>
    <w:rsid w:val="00516E9C"/>
    <w:rsid w:val="00534E38"/>
    <w:rsid w:val="0054391C"/>
    <w:rsid w:val="00552D51"/>
    <w:rsid w:val="005555D6"/>
    <w:rsid w:val="00565057"/>
    <w:rsid w:val="005713C6"/>
    <w:rsid w:val="00575C84"/>
    <w:rsid w:val="00577DBD"/>
    <w:rsid w:val="0058644F"/>
    <w:rsid w:val="00597B69"/>
    <w:rsid w:val="005A11BC"/>
    <w:rsid w:val="005A70C3"/>
    <w:rsid w:val="005C6C1E"/>
    <w:rsid w:val="005E168F"/>
    <w:rsid w:val="005F36A4"/>
    <w:rsid w:val="0061053F"/>
    <w:rsid w:val="006200D9"/>
    <w:rsid w:val="0062641D"/>
    <w:rsid w:val="006345A6"/>
    <w:rsid w:val="006370F3"/>
    <w:rsid w:val="00656DB5"/>
    <w:rsid w:val="006629F5"/>
    <w:rsid w:val="00675DD0"/>
    <w:rsid w:val="00683741"/>
    <w:rsid w:val="00695C5D"/>
    <w:rsid w:val="006B7BA1"/>
    <w:rsid w:val="006D17E6"/>
    <w:rsid w:val="006D3234"/>
    <w:rsid w:val="006E37C5"/>
    <w:rsid w:val="006E4CA4"/>
    <w:rsid w:val="006E4FF7"/>
    <w:rsid w:val="006F385A"/>
    <w:rsid w:val="006F5258"/>
    <w:rsid w:val="00716AA6"/>
    <w:rsid w:val="00732481"/>
    <w:rsid w:val="00743461"/>
    <w:rsid w:val="007458EB"/>
    <w:rsid w:val="00753437"/>
    <w:rsid w:val="00754955"/>
    <w:rsid w:val="00757247"/>
    <w:rsid w:val="00765AC5"/>
    <w:rsid w:val="00765C8F"/>
    <w:rsid w:val="00773FC2"/>
    <w:rsid w:val="00781941"/>
    <w:rsid w:val="007855F2"/>
    <w:rsid w:val="00796030"/>
    <w:rsid w:val="007A1C3B"/>
    <w:rsid w:val="007A1D8A"/>
    <w:rsid w:val="007A40E8"/>
    <w:rsid w:val="007B2ACD"/>
    <w:rsid w:val="007D08FB"/>
    <w:rsid w:val="007D5D91"/>
    <w:rsid w:val="008121FD"/>
    <w:rsid w:val="00817E9D"/>
    <w:rsid w:val="0082084E"/>
    <w:rsid w:val="00820DE1"/>
    <w:rsid w:val="008321F8"/>
    <w:rsid w:val="00837799"/>
    <w:rsid w:val="00840C5C"/>
    <w:rsid w:val="00842A60"/>
    <w:rsid w:val="00854711"/>
    <w:rsid w:val="00857594"/>
    <w:rsid w:val="00883A57"/>
    <w:rsid w:val="00884CE3"/>
    <w:rsid w:val="00884DEA"/>
    <w:rsid w:val="008951A4"/>
    <w:rsid w:val="008A4F5F"/>
    <w:rsid w:val="008B4DC7"/>
    <w:rsid w:val="008B5DEA"/>
    <w:rsid w:val="008C02AD"/>
    <w:rsid w:val="008C40EF"/>
    <w:rsid w:val="008E6A13"/>
    <w:rsid w:val="008F2F33"/>
    <w:rsid w:val="00901B5B"/>
    <w:rsid w:val="00906492"/>
    <w:rsid w:val="0093104F"/>
    <w:rsid w:val="00933ADD"/>
    <w:rsid w:val="009368F9"/>
    <w:rsid w:val="00941ADD"/>
    <w:rsid w:val="00942D26"/>
    <w:rsid w:val="009444AA"/>
    <w:rsid w:val="009507A1"/>
    <w:rsid w:val="009828B5"/>
    <w:rsid w:val="0098495C"/>
    <w:rsid w:val="00985A55"/>
    <w:rsid w:val="00994827"/>
    <w:rsid w:val="009A0513"/>
    <w:rsid w:val="009A0E24"/>
    <w:rsid w:val="009A1C80"/>
    <w:rsid w:val="009A2348"/>
    <w:rsid w:val="009A743F"/>
    <w:rsid w:val="009D010E"/>
    <w:rsid w:val="009F009E"/>
    <w:rsid w:val="009F41C0"/>
    <w:rsid w:val="00A05D89"/>
    <w:rsid w:val="00A24589"/>
    <w:rsid w:val="00A27F5F"/>
    <w:rsid w:val="00A4349A"/>
    <w:rsid w:val="00A453B2"/>
    <w:rsid w:val="00A5255F"/>
    <w:rsid w:val="00AA429E"/>
    <w:rsid w:val="00AA6960"/>
    <w:rsid w:val="00AA7D27"/>
    <w:rsid w:val="00AB6B95"/>
    <w:rsid w:val="00AC0084"/>
    <w:rsid w:val="00AC17BB"/>
    <w:rsid w:val="00AC7911"/>
    <w:rsid w:val="00B1118C"/>
    <w:rsid w:val="00B158D4"/>
    <w:rsid w:val="00B36D02"/>
    <w:rsid w:val="00B54E8F"/>
    <w:rsid w:val="00B55C57"/>
    <w:rsid w:val="00B901CE"/>
    <w:rsid w:val="00B97B4E"/>
    <w:rsid w:val="00BA4523"/>
    <w:rsid w:val="00BC286E"/>
    <w:rsid w:val="00BC779A"/>
    <w:rsid w:val="00BD7159"/>
    <w:rsid w:val="00BF7E9E"/>
    <w:rsid w:val="00C016CA"/>
    <w:rsid w:val="00C01FCF"/>
    <w:rsid w:val="00C14442"/>
    <w:rsid w:val="00C17575"/>
    <w:rsid w:val="00C200CE"/>
    <w:rsid w:val="00C21C71"/>
    <w:rsid w:val="00C26428"/>
    <w:rsid w:val="00C3323B"/>
    <w:rsid w:val="00C33705"/>
    <w:rsid w:val="00C3795D"/>
    <w:rsid w:val="00C4668F"/>
    <w:rsid w:val="00C613B2"/>
    <w:rsid w:val="00C637CA"/>
    <w:rsid w:val="00C639E3"/>
    <w:rsid w:val="00C6631B"/>
    <w:rsid w:val="00C67BD0"/>
    <w:rsid w:val="00C760B4"/>
    <w:rsid w:val="00C92C4C"/>
    <w:rsid w:val="00C95787"/>
    <w:rsid w:val="00CB72E0"/>
    <w:rsid w:val="00CB7621"/>
    <w:rsid w:val="00CC02B0"/>
    <w:rsid w:val="00CC0D80"/>
    <w:rsid w:val="00CC77B7"/>
    <w:rsid w:val="00CD14B6"/>
    <w:rsid w:val="00CD2BAD"/>
    <w:rsid w:val="00CD6B9C"/>
    <w:rsid w:val="00CE2495"/>
    <w:rsid w:val="00CF4186"/>
    <w:rsid w:val="00CF6F42"/>
    <w:rsid w:val="00D02249"/>
    <w:rsid w:val="00D0332D"/>
    <w:rsid w:val="00D033E1"/>
    <w:rsid w:val="00D047A3"/>
    <w:rsid w:val="00D22CBC"/>
    <w:rsid w:val="00D3018B"/>
    <w:rsid w:val="00D30703"/>
    <w:rsid w:val="00D30C94"/>
    <w:rsid w:val="00D32521"/>
    <w:rsid w:val="00D41F4B"/>
    <w:rsid w:val="00D46C64"/>
    <w:rsid w:val="00D50C36"/>
    <w:rsid w:val="00D50E7A"/>
    <w:rsid w:val="00DA05C2"/>
    <w:rsid w:val="00DA7090"/>
    <w:rsid w:val="00DA7943"/>
    <w:rsid w:val="00DD1857"/>
    <w:rsid w:val="00DE0738"/>
    <w:rsid w:val="00DF77E8"/>
    <w:rsid w:val="00E026B0"/>
    <w:rsid w:val="00E02C84"/>
    <w:rsid w:val="00E07D57"/>
    <w:rsid w:val="00E271B8"/>
    <w:rsid w:val="00E40225"/>
    <w:rsid w:val="00E43377"/>
    <w:rsid w:val="00E51811"/>
    <w:rsid w:val="00E51CE8"/>
    <w:rsid w:val="00E60552"/>
    <w:rsid w:val="00E64192"/>
    <w:rsid w:val="00E66587"/>
    <w:rsid w:val="00E722A3"/>
    <w:rsid w:val="00E807B1"/>
    <w:rsid w:val="00E9112F"/>
    <w:rsid w:val="00E9264C"/>
    <w:rsid w:val="00E93662"/>
    <w:rsid w:val="00E95D87"/>
    <w:rsid w:val="00EA42C2"/>
    <w:rsid w:val="00EB325F"/>
    <w:rsid w:val="00ED7853"/>
    <w:rsid w:val="00EE0955"/>
    <w:rsid w:val="00EF5A49"/>
    <w:rsid w:val="00F0365E"/>
    <w:rsid w:val="00F1093C"/>
    <w:rsid w:val="00F12CF8"/>
    <w:rsid w:val="00F173C2"/>
    <w:rsid w:val="00F303AA"/>
    <w:rsid w:val="00F30D7E"/>
    <w:rsid w:val="00F32E5F"/>
    <w:rsid w:val="00F365EC"/>
    <w:rsid w:val="00F4334B"/>
    <w:rsid w:val="00F47329"/>
    <w:rsid w:val="00F50CA8"/>
    <w:rsid w:val="00F5751D"/>
    <w:rsid w:val="00F576EA"/>
    <w:rsid w:val="00F62559"/>
    <w:rsid w:val="00F81D90"/>
    <w:rsid w:val="00F8414F"/>
    <w:rsid w:val="00F877B4"/>
    <w:rsid w:val="00FB6B99"/>
    <w:rsid w:val="00FC76B3"/>
    <w:rsid w:val="00FD23D8"/>
    <w:rsid w:val="00FD3B44"/>
    <w:rsid w:val="00FD4FD6"/>
    <w:rsid w:val="00FE6843"/>
    <w:rsid w:val="00FE7B6F"/>
    <w:rsid w:val="00FF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4C"/>
    <w:rPr>
      <w:rFonts w:ascii="Times New Roman" w:eastAsia="Batang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2C4C"/>
    <w:pPr>
      <w:keepNext/>
      <w:outlineLvl w:val="0"/>
    </w:pPr>
    <w:rPr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1B5B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2C4C"/>
    <w:rPr>
      <w:rFonts w:ascii="Times New Roman" w:eastAsia="Batang" w:hAnsi="Times New Roman" w:cs="Times New Roman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1B5B"/>
    <w:rPr>
      <w:rFonts w:ascii="Cambria" w:eastAsia="SimSun" w:hAnsi="Cambria" w:cs="Times New Roman"/>
      <w:b/>
      <w:bCs/>
      <w:color w:val="4F81BD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92C4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F6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643A"/>
    <w:rPr>
      <w:rFonts w:ascii="Tahoma" w:eastAsia="Batang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F6CCD"/>
    <w:pPr>
      <w:ind w:left="720"/>
      <w:contextualSpacing/>
    </w:pPr>
  </w:style>
  <w:style w:type="paragraph" w:customStyle="1" w:styleId="Default">
    <w:name w:val="Default"/>
    <w:uiPriority w:val="99"/>
    <w:rsid w:val="000944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941ADD"/>
    <w:rPr>
      <w:rFonts w:cs="Times New Roman"/>
      <w:i/>
      <w:iCs/>
    </w:rPr>
  </w:style>
  <w:style w:type="paragraph" w:styleId="NoSpacing">
    <w:name w:val="No Spacing"/>
    <w:uiPriority w:val="99"/>
    <w:qFormat/>
    <w:rsid w:val="004A165F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s@mail.kh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s@mail.khst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575</TotalTime>
  <Pages>2</Pages>
  <Words>1094</Words>
  <Characters>6241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Super User</cp:lastModifiedBy>
  <cp:revision>112</cp:revision>
  <cp:lastPrinted>2012-04-26T03:33:00Z</cp:lastPrinted>
  <dcterms:created xsi:type="dcterms:W3CDTF">2010-06-07T06:42:00Z</dcterms:created>
  <dcterms:modified xsi:type="dcterms:W3CDTF">2013-04-21T23:05:00Z</dcterms:modified>
</cp:coreProperties>
</file>